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3" w:rsidRPr="00FD7238" w:rsidRDefault="00FD7238" w:rsidP="00FD723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38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ED62D7">
        <w:rPr>
          <w:rFonts w:ascii="Times New Roman" w:hAnsi="Times New Roman" w:cs="Times New Roman"/>
          <w:b/>
          <w:sz w:val="24"/>
          <w:szCs w:val="24"/>
        </w:rPr>
        <w:t>ПРИОСТ</w:t>
      </w:r>
      <w:r w:rsidR="009758CB">
        <w:rPr>
          <w:rFonts w:ascii="Times New Roman" w:hAnsi="Times New Roman" w:cs="Times New Roman"/>
          <w:b/>
          <w:sz w:val="24"/>
          <w:szCs w:val="24"/>
        </w:rPr>
        <w:t>А</w:t>
      </w:r>
      <w:r w:rsidR="00ED62D7">
        <w:rPr>
          <w:rFonts w:ascii="Times New Roman" w:hAnsi="Times New Roman" w:cs="Times New Roman"/>
          <w:b/>
          <w:sz w:val="24"/>
          <w:szCs w:val="24"/>
        </w:rPr>
        <w:t xml:space="preserve">НОВКЕ </w:t>
      </w:r>
      <w:r w:rsidRPr="00FD7238">
        <w:rPr>
          <w:rFonts w:ascii="Times New Roman" w:hAnsi="Times New Roman" w:cs="Times New Roman"/>
          <w:b/>
          <w:sz w:val="24"/>
          <w:szCs w:val="24"/>
        </w:rPr>
        <w:t>ПРИЕМА ЗАЯВЛЕНИЙ ПО ПРЕДОСТАВЛЕНИЮ ОСНОВНЫХ СРЕДСТВ НА УСЛОВИЯХ ЛИЗИНГА СУБЪЕКТАМ МАЛОГО И СРЕДНЕГО ПРЕДПРИНИМАТЕЛЬСТВА</w:t>
      </w:r>
    </w:p>
    <w:p w:rsidR="00FD7238" w:rsidRPr="00FD7238" w:rsidRDefault="00FD7238" w:rsidP="00FD72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38">
        <w:rPr>
          <w:rFonts w:ascii="Times New Roman" w:hAnsi="Times New Roman" w:cs="Times New Roman"/>
          <w:sz w:val="24"/>
          <w:szCs w:val="24"/>
        </w:rPr>
        <w:t xml:space="preserve">Фонд развития и поддержки малого предпринимательства Республики Башкортостан </w:t>
      </w:r>
      <w:r w:rsidR="00ED62D7">
        <w:rPr>
          <w:rFonts w:ascii="Times New Roman" w:hAnsi="Times New Roman" w:cs="Times New Roman"/>
          <w:sz w:val="24"/>
          <w:szCs w:val="24"/>
        </w:rPr>
        <w:t>в</w:t>
      </w:r>
      <w:r w:rsidR="009758CB">
        <w:rPr>
          <w:rFonts w:ascii="Times New Roman" w:hAnsi="Times New Roman" w:cs="Times New Roman"/>
          <w:sz w:val="24"/>
          <w:szCs w:val="24"/>
        </w:rPr>
        <w:t xml:space="preserve"> соответствии с Порядком </w:t>
      </w:r>
      <w:r w:rsidR="009758CB" w:rsidRPr="009758CB">
        <w:rPr>
          <w:rFonts w:ascii="Times New Roman" w:hAnsi="Times New Roman" w:cs="Times New Roman"/>
          <w:sz w:val="24"/>
          <w:szCs w:val="24"/>
        </w:rPr>
        <w:t>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</w:t>
      </w:r>
      <w:r w:rsidR="009758CB">
        <w:rPr>
          <w:rFonts w:ascii="Times New Roman" w:hAnsi="Times New Roman" w:cs="Times New Roman"/>
          <w:sz w:val="24"/>
          <w:szCs w:val="24"/>
        </w:rPr>
        <w:t>, утвержденны</w:t>
      </w:r>
      <w:r w:rsidR="00AE152F">
        <w:rPr>
          <w:rFonts w:ascii="Times New Roman" w:hAnsi="Times New Roman" w:cs="Times New Roman"/>
          <w:sz w:val="24"/>
          <w:szCs w:val="24"/>
        </w:rPr>
        <w:t>м</w:t>
      </w:r>
      <w:r w:rsidR="009758C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от 2 июня 2009 года № 197,</w:t>
      </w:r>
      <w:r w:rsidR="00ED62D7">
        <w:rPr>
          <w:rFonts w:ascii="Times New Roman" w:hAnsi="Times New Roman" w:cs="Times New Roman"/>
          <w:sz w:val="24"/>
          <w:szCs w:val="24"/>
        </w:rPr>
        <w:t xml:space="preserve"> и письмом Г</w:t>
      </w:r>
      <w:r w:rsidR="009758CB">
        <w:rPr>
          <w:rFonts w:ascii="Times New Roman" w:hAnsi="Times New Roman" w:cs="Times New Roman"/>
          <w:sz w:val="24"/>
          <w:szCs w:val="24"/>
        </w:rPr>
        <w:t xml:space="preserve">осударственного комитета Республики Башкортостан по предпринимательству и туризму от </w:t>
      </w:r>
      <w:r w:rsidR="00847868">
        <w:rPr>
          <w:rFonts w:ascii="Times New Roman" w:hAnsi="Times New Roman" w:cs="Times New Roman"/>
          <w:sz w:val="24"/>
          <w:szCs w:val="24"/>
        </w:rPr>
        <w:t>16</w:t>
      </w:r>
      <w:r w:rsidR="009758CB">
        <w:rPr>
          <w:rFonts w:ascii="Times New Roman" w:hAnsi="Times New Roman" w:cs="Times New Roman"/>
          <w:sz w:val="24"/>
          <w:szCs w:val="24"/>
        </w:rPr>
        <w:t xml:space="preserve"> </w:t>
      </w:r>
      <w:r w:rsidR="00847868">
        <w:rPr>
          <w:rFonts w:ascii="Times New Roman" w:hAnsi="Times New Roman" w:cs="Times New Roman"/>
          <w:sz w:val="24"/>
          <w:szCs w:val="24"/>
        </w:rPr>
        <w:t>июня</w:t>
      </w:r>
      <w:r w:rsidR="009758CB">
        <w:rPr>
          <w:rFonts w:ascii="Times New Roman" w:hAnsi="Times New Roman" w:cs="Times New Roman"/>
          <w:sz w:val="24"/>
          <w:szCs w:val="24"/>
        </w:rPr>
        <w:t xml:space="preserve"> 201</w:t>
      </w:r>
      <w:r w:rsidR="009D4599">
        <w:rPr>
          <w:rFonts w:ascii="Times New Roman" w:hAnsi="Times New Roman" w:cs="Times New Roman"/>
          <w:sz w:val="24"/>
          <w:szCs w:val="24"/>
        </w:rPr>
        <w:t>6</w:t>
      </w:r>
      <w:r w:rsidR="009758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47868">
        <w:rPr>
          <w:rFonts w:ascii="Times New Roman" w:hAnsi="Times New Roman" w:cs="Times New Roman"/>
          <w:sz w:val="24"/>
          <w:szCs w:val="24"/>
        </w:rPr>
        <w:t>ВУ/1618</w:t>
      </w:r>
      <w:proofErr w:type="gramEnd"/>
      <w:r w:rsidR="00ED62D7">
        <w:rPr>
          <w:rFonts w:ascii="Times New Roman" w:hAnsi="Times New Roman" w:cs="Times New Roman"/>
          <w:sz w:val="24"/>
          <w:szCs w:val="24"/>
        </w:rPr>
        <w:t xml:space="preserve"> </w:t>
      </w:r>
      <w:r w:rsidRPr="00FD7238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9758CB">
        <w:rPr>
          <w:rFonts w:ascii="Times New Roman" w:hAnsi="Times New Roman" w:cs="Times New Roman"/>
          <w:sz w:val="24"/>
          <w:szCs w:val="24"/>
        </w:rPr>
        <w:t>о приостановке</w:t>
      </w:r>
      <w:r w:rsidRPr="00FD7238">
        <w:rPr>
          <w:rFonts w:ascii="Times New Roman" w:hAnsi="Times New Roman" w:cs="Times New Roman"/>
          <w:sz w:val="24"/>
          <w:szCs w:val="24"/>
        </w:rPr>
        <w:t xml:space="preserve"> приема заявлений по предоставлению основных средств на условиях лизинга субъектам малого и среднего предпринимательства с </w:t>
      </w:r>
      <w:r w:rsidR="00847868">
        <w:rPr>
          <w:rFonts w:ascii="Times New Roman" w:hAnsi="Times New Roman" w:cs="Times New Roman"/>
          <w:sz w:val="24"/>
          <w:szCs w:val="24"/>
        </w:rPr>
        <w:t>21</w:t>
      </w:r>
      <w:r w:rsidRPr="00FD7238">
        <w:rPr>
          <w:rFonts w:ascii="Times New Roman" w:hAnsi="Times New Roman" w:cs="Times New Roman"/>
          <w:sz w:val="24"/>
          <w:szCs w:val="24"/>
        </w:rPr>
        <w:t xml:space="preserve"> </w:t>
      </w:r>
      <w:r w:rsidR="00847868">
        <w:rPr>
          <w:rFonts w:ascii="Times New Roman" w:hAnsi="Times New Roman" w:cs="Times New Roman"/>
          <w:sz w:val="24"/>
          <w:szCs w:val="24"/>
        </w:rPr>
        <w:t>июня</w:t>
      </w:r>
      <w:r w:rsidRPr="00FD7238">
        <w:rPr>
          <w:rFonts w:ascii="Times New Roman" w:hAnsi="Times New Roman" w:cs="Times New Roman"/>
          <w:sz w:val="24"/>
          <w:szCs w:val="24"/>
        </w:rPr>
        <w:t xml:space="preserve"> 201</w:t>
      </w:r>
      <w:r w:rsidR="009D4599">
        <w:rPr>
          <w:rFonts w:ascii="Times New Roman" w:hAnsi="Times New Roman" w:cs="Times New Roman"/>
          <w:sz w:val="24"/>
          <w:szCs w:val="24"/>
        </w:rPr>
        <w:t>6</w:t>
      </w:r>
      <w:r w:rsidRPr="00FD7238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sectPr w:rsidR="00FD7238" w:rsidRPr="00FD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8"/>
    <w:rsid w:val="005A3A63"/>
    <w:rsid w:val="00847868"/>
    <w:rsid w:val="009758CB"/>
    <w:rsid w:val="009D4599"/>
    <w:rsid w:val="00AE152F"/>
    <w:rsid w:val="00ED62D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2016-06-20T05:48:00Z</cp:lastPrinted>
  <dcterms:created xsi:type="dcterms:W3CDTF">2015-02-25T06:12:00Z</dcterms:created>
  <dcterms:modified xsi:type="dcterms:W3CDTF">2016-06-20T05:51:00Z</dcterms:modified>
</cp:coreProperties>
</file>