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91" w:rsidRPr="00FB4391" w:rsidRDefault="00FB4391" w:rsidP="00FB4391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1</w:t>
      </w:r>
    </w:p>
    <w:p w:rsidR="00FB4391" w:rsidRPr="00FB4391" w:rsidRDefault="00FB4391" w:rsidP="00FB4391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Регламенту работы</w:t>
      </w:r>
    </w:p>
    <w:p w:rsidR="00FB4391" w:rsidRPr="00FB4391" w:rsidRDefault="00FB4391" w:rsidP="00FB4391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Фонда развития и поддержки</w:t>
      </w:r>
    </w:p>
    <w:p w:rsidR="00FB4391" w:rsidRPr="00FB4391" w:rsidRDefault="00FB4391" w:rsidP="00FB4391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малого предпринимательства</w:t>
      </w:r>
    </w:p>
    <w:p w:rsidR="00FB4391" w:rsidRPr="00FB4391" w:rsidRDefault="00FB4391" w:rsidP="00FB4391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FB4391" w:rsidRPr="00FB4391" w:rsidRDefault="00FB4391" w:rsidP="00FB4391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поручительств</w:t>
      </w:r>
    </w:p>
    <w:p w:rsidR="00FB4391" w:rsidRPr="00FB4391" w:rsidRDefault="00FB4391" w:rsidP="00FB4391">
      <w:pPr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счет средств гарантийного фонда</w:t>
      </w:r>
    </w:p>
    <w:p w:rsidR="00FB4391" w:rsidRPr="00FB4391" w:rsidRDefault="00FB4391" w:rsidP="00FB4391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391" w:rsidRPr="00FB4391" w:rsidRDefault="00FB4391" w:rsidP="00FB4391">
      <w:pPr>
        <w:spacing w:after="0" w:line="240" w:lineRule="auto"/>
        <w:ind w:left="709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развития и поддержки</w:t>
      </w:r>
    </w:p>
    <w:p w:rsidR="00FB4391" w:rsidRPr="00FB4391" w:rsidRDefault="00FB4391" w:rsidP="00FB4391">
      <w:pPr>
        <w:spacing w:after="0" w:line="240" w:lineRule="auto"/>
        <w:ind w:left="709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предпринимательства</w:t>
      </w:r>
    </w:p>
    <w:p w:rsidR="00FB4391" w:rsidRPr="00FB4391" w:rsidRDefault="00FB4391" w:rsidP="00FB4391">
      <w:pPr>
        <w:spacing w:after="0" w:line="240" w:lineRule="auto"/>
        <w:ind w:left="709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FB4391" w:rsidRPr="00FB4391" w:rsidRDefault="00FB4391" w:rsidP="00FB43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391" w:rsidRPr="00FB4391" w:rsidRDefault="00FB4391" w:rsidP="00FB4391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bookmarkStart w:id="0" w:name="_Toc387398369"/>
      <w:bookmarkStart w:id="1" w:name="_GoBack"/>
      <w:r w:rsidRPr="00FB439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ЗАЯВЛЕНИЕ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 xml:space="preserve"> </w:t>
      </w:r>
      <w:r w:rsidRPr="00FB439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НА ЗАКЛЮЧЕНИЕ СОГЛАШЕНИЯ О СОТРУДНИЧЕСТВЕ</w:t>
      </w:r>
      <w:bookmarkEnd w:id="0"/>
      <w:bookmarkEnd w:id="1"/>
    </w:p>
    <w:p w:rsidR="00FB4391" w:rsidRPr="00FB4391" w:rsidRDefault="00FB4391" w:rsidP="00FB439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391" w:rsidRPr="00FB4391" w:rsidRDefault="00FB4391" w:rsidP="00FB4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 (наименование Финансовой организации)</w:t>
      </w:r>
      <w:r w:rsidRPr="00FB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выражает согласие заключить Соглашение о сотрудничестве по предоставлению поручительств за счет средств гарантийного фонда в соответствии с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фонда.</w:t>
      </w:r>
    </w:p>
    <w:p w:rsidR="00FB4391" w:rsidRPr="00FB4391" w:rsidRDefault="00FB4391" w:rsidP="00FB4391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организация ___________ сообщает:</w:t>
      </w:r>
    </w:p>
    <w:p w:rsidR="00FB4391" w:rsidRPr="00FB4391" w:rsidRDefault="00FB4391" w:rsidP="00FB4391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451"/>
        <w:gridCol w:w="1825"/>
      </w:tblGrid>
      <w:tr w:rsidR="00FB4391" w:rsidRPr="00FB4391" w:rsidTr="00FB182A">
        <w:tc>
          <w:tcPr>
            <w:tcW w:w="959" w:type="dxa"/>
          </w:tcPr>
          <w:p w:rsidR="00FB4391" w:rsidRPr="00FB4391" w:rsidRDefault="00FB4391" w:rsidP="00FB4391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FB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B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451" w:type="dxa"/>
          </w:tcPr>
          <w:p w:rsidR="00FB4391" w:rsidRPr="00FB4391" w:rsidRDefault="00FB4391" w:rsidP="00FB4391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25" w:type="dxa"/>
          </w:tcPr>
          <w:p w:rsidR="00FB4391" w:rsidRPr="00FB4391" w:rsidRDefault="00FB4391" w:rsidP="00FB4391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  <w:proofErr w:type="gramEnd"/>
            <w:r w:rsidRPr="00FB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/нет</w:t>
            </w:r>
          </w:p>
        </w:tc>
      </w:tr>
      <w:tr w:rsidR="00FB4391" w:rsidRPr="00FB4391" w:rsidTr="00FB182A">
        <w:tc>
          <w:tcPr>
            <w:tcW w:w="959" w:type="dxa"/>
          </w:tcPr>
          <w:p w:rsidR="00FB4391" w:rsidRPr="00FB4391" w:rsidRDefault="00FB4391" w:rsidP="00FB4391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51" w:type="dxa"/>
          </w:tcPr>
          <w:p w:rsidR="00FB4391" w:rsidRPr="00FB4391" w:rsidRDefault="00FB4391" w:rsidP="00FB4391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лицензии Банка России на осуществление банковской деятельности </w:t>
            </w:r>
          </w:p>
        </w:tc>
        <w:tc>
          <w:tcPr>
            <w:tcW w:w="1825" w:type="dxa"/>
          </w:tcPr>
          <w:p w:rsidR="00FB4391" w:rsidRPr="00FB4391" w:rsidRDefault="00FB4391" w:rsidP="00FB4391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391" w:rsidRPr="00FB4391" w:rsidTr="00FB182A">
        <w:tc>
          <w:tcPr>
            <w:tcW w:w="959" w:type="dxa"/>
          </w:tcPr>
          <w:p w:rsidR="00FB4391" w:rsidRPr="00FB4391" w:rsidRDefault="00FB4391" w:rsidP="00FB4391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451" w:type="dxa"/>
          </w:tcPr>
          <w:p w:rsidR="00FB4391" w:rsidRPr="00FB4391" w:rsidRDefault="00FB4391" w:rsidP="00FB4391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положительного аудиторского заключения по итогам работы за предыдущий год</w:t>
            </w:r>
          </w:p>
        </w:tc>
        <w:tc>
          <w:tcPr>
            <w:tcW w:w="1825" w:type="dxa"/>
          </w:tcPr>
          <w:p w:rsidR="00FB4391" w:rsidRPr="00FB4391" w:rsidRDefault="00FB4391" w:rsidP="00FB4391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391" w:rsidRPr="00FB4391" w:rsidTr="00FB182A">
        <w:tc>
          <w:tcPr>
            <w:tcW w:w="959" w:type="dxa"/>
          </w:tcPr>
          <w:p w:rsidR="00FB4391" w:rsidRPr="00FB4391" w:rsidRDefault="00FB4391" w:rsidP="00FB4391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451" w:type="dxa"/>
          </w:tcPr>
          <w:p w:rsidR="00FB4391" w:rsidRPr="00FB4391" w:rsidRDefault="00FB4391" w:rsidP="00FB4391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отсутствие неисполненных предписаний Банка России. К данному требованию не относится отзыв/приостановление лицензии профессионального участника рынка ценных бумаг </w:t>
            </w:r>
          </w:p>
        </w:tc>
        <w:tc>
          <w:tcPr>
            <w:tcW w:w="1825" w:type="dxa"/>
          </w:tcPr>
          <w:p w:rsidR="00FB4391" w:rsidRPr="00FB4391" w:rsidRDefault="00FB4391" w:rsidP="00FB4391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391" w:rsidRPr="00FB4391" w:rsidTr="00FB182A">
        <w:tc>
          <w:tcPr>
            <w:tcW w:w="959" w:type="dxa"/>
          </w:tcPr>
          <w:p w:rsidR="00FB4391" w:rsidRPr="00FB4391" w:rsidRDefault="00FB4391" w:rsidP="00FB4391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451" w:type="dxa"/>
          </w:tcPr>
          <w:p w:rsidR="00FB4391" w:rsidRPr="00FB4391" w:rsidRDefault="00FB4391" w:rsidP="00FB4391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опыта работы по кредитованию субъектов малого и среднего предпринимательства, в том числе:</w:t>
            </w:r>
          </w:p>
        </w:tc>
        <w:tc>
          <w:tcPr>
            <w:tcW w:w="1825" w:type="dxa"/>
          </w:tcPr>
          <w:p w:rsidR="00FB4391" w:rsidRPr="00FB4391" w:rsidRDefault="00FB4391" w:rsidP="00FB4391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391" w:rsidRPr="00FB4391" w:rsidTr="00FB182A">
        <w:tc>
          <w:tcPr>
            <w:tcW w:w="959" w:type="dxa"/>
          </w:tcPr>
          <w:p w:rsidR="00FB4391" w:rsidRPr="00FB4391" w:rsidRDefault="00FB4391" w:rsidP="00FB4391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7451" w:type="dxa"/>
          </w:tcPr>
          <w:p w:rsidR="00FB4391" w:rsidRPr="00FB4391" w:rsidRDefault="00FB4391" w:rsidP="00FB4391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сформированного портфеля кредитов и банковских гарантий, предоставленных субъектам малого и среднего предпринимательства на дату подачи заявки</w:t>
            </w:r>
          </w:p>
        </w:tc>
        <w:tc>
          <w:tcPr>
            <w:tcW w:w="1825" w:type="dxa"/>
          </w:tcPr>
          <w:p w:rsidR="00FB4391" w:rsidRPr="00FB4391" w:rsidRDefault="00FB4391" w:rsidP="00FB4391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391" w:rsidRPr="00FB4391" w:rsidTr="00FB182A">
        <w:tc>
          <w:tcPr>
            <w:tcW w:w="959" w:type="dxa"/>
          </w:tcPr>
          <w:p w:rsidR="00FB4391" w:rsidRPr="00FB4391" w:rsidRDefault="00FB4391" w:rsidP="00FB4391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7451" w:type="dxa"/>
          </w:tcPr>
          <w:p w:rsidR="00FB4391" w:rsidRPr="00FB4391" w:rsidRDefault="00FB4391" w:rsidP="00FB4391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специализированных технологий/программ работы с субъектами малого и среднего предпринимательства</w:t>
            </w:r>
          </w:p>
        </w:tc>
        <w:tc>
          <w:tcPr>
            <w:tcW w:w="1825" w:type="dxa"/>
          </w:tcPr>
          <w:p w:rsidR="00FB4391" w:rsidRPr="00FB4391" w:rsidRDefault="00FB4391" w:rsidP="00FB4391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391" w:rsidRPr="00FB4391" w:rsidTr="00FB182A">
        <w:tc>
          <w:tcPr>
            <w:tcW w:w="959" w:type="dxa"/>
          </w:tcPr>
          <w:p w:rsidR="00FB4391" w:rsidRPr="00FB4391" w:rsidRDefault="00FB4391" w:rsidP="00FB4391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7451" w:type="dxa"/>
          </w:tcPr>
          <w:p w:rsidR="00FB4391" w:rsidRPr="00FB4391" w:rsidRDefault="00FB4391" w:rsidP="00FB4391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утвержденной финансовой организацией </w:t>
            </w:r>
            <w:r w:rsidRPr="00FB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стратегии (программы) кредитования субъектов малого и среднего предпринимательства или отдельного раздела по вопросу кредитования субъектов малого и среднего предпринимательства в общей стратегии финансовой организации</w:t>
            </w:r>
          </w:p>
        </w:tc>
        <w:tc>
          <w:tcPr>
            <w:tcW w:w="1825" w:type="dxa"/>
          </w:tcPr>
          <w:p w:rsidR="00FB4391" w:rsidRPr="00FB4391" w:rsidRDefault="00FB4391" w:rsidP="00FB4391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391" w:rsidRPr="00FB4391" w:rsidTr="00FB182A">
        <w:tc>
          <w:tcPr>
            <w:tcW w:w="959" w:type="dxa"/>
          </w:tcPr>
          <w:p w:rsidR="00FB4391" w:rsidRPr="00FB4391" w:rsidRDefault="00FB4391" w:rsidP="00FB4391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4.4.</w:t>
            </w:r>
          </w:p>
        </w:tc>
        <w:tc>
          <w:tcPr>
            <w:tcW w:w="7451" w:type="dxa"/>
          </w:tcPr>
          <w:p w:rsidR="00FB4391" w:rsidRPr="00FB4391" w:rsidRDefault="00FB4391" w:rsidP="00FB4391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утвержденной методики оценки финансового состояния заемщика, в том числе и методики экспресс-анализа кредитных заявок субъектов малого и среднего предпринимательства</w:t>
            </w:r>
          </w:p>
        </w:tc>
        <w:tc>
          <w:tcPr>
            <w:tcW w:w="1825" w:type="dxa"/>
          </w:tcPr>
          <w:p w:rsidR="00FB4391" w:rsidRPr="00FB4391" w:rsidRDefault="00FB4391" w:rsidP="00FB4391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4391" w:rsidRPr="00FB4391" w:rsidRDefault="00FB4391" w:rsidP="00FB4391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391" w:rsidRPr="00FB4391" w:rsidRDefault="00FB4391" w:rsidP="00FB4391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 (наименование Финансовой организации)</w:t>
      </w:r>
      <w:r w:rsidRPr="00FB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информирует:</w:t>
      </w:r>
    </w:p>
    <w:p w:rsidR="00FB4391" w:rsidRPr="00FB4391" w:rsidRDefault="00FB4391" w:rsidP="00FB4391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7515"/>
        <w:gridCol w:w="1762"/>
      </w:tblGrid>
      <w:tr w:rsidR="00FB4391" w:rsidRPr="00FB4391" w:rsidTr="00FB182A">
        <w:tc>
          <w:tcPr>
            <w:tcW w:w="861" w:type="dxa"/>
          </w:tcPr>
          <w:p w:rsidR="00FB4391" w:rsidRPr="00FB4391" w:rsidRDefault="00FB4391" w:rsidP="00FB4391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FB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B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515" w:type="dxa"/>
          </w:tcPr>
          <w:p w:rsidR="00FB4391" w:rsidRPr="00FB4391" w:rsidRDefault="00FB4391" w:rsidP="00FB4391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62" w:type="dxa"/>
          </w:tcPr>
          <w:p w:rsidR="00FB4391" w:rsidRPr="00FB4391" w:rsidRDefault="00FB4391" w:rsidP="00FB4391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391" w:rsidRPr="00FB4391" w:rsidTr="00FB182A">
        <w:tc>
          <w:tcPr>
            <w:tcW w:w="861" w:type="dxa"/>
          </w:tcPr>
          <w:p w:rsidR="00FB4391" w:rsidRPr="00FB4391" w:rsidRDefault="00FB4391" w:rsidP="00FB4391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15" w:type="dxa"/>
          </w:tcPr>
          <w:p w:rsidR="00FB4391" w:rsidRPr="00FB4391" w:rsidRDefault="00FB4391" w:rsidP="00FB4391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Отношение размера просроченных обязательств по выданным кредитам и банковским гарантиям субъектам малого и среднего предпринимательства к общему объему выданных кредитов субъектам малого и среднего предпринимательства за последний отчетный год, % </w:t>
            </w:r>
          </w:p>
        </w:tc>
        <w:tc>
          <w:tcPr>
            <w:tcW w:w="1762" w:type="dxa"/>
          </w:tcPr>
          <w:p w:rsidR="00FB4391" w:rsidRPr="00FB4391" w:rsidRDefault="00FB4391" w:rsidP="00FB4391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391" w:rsidRPr="00FB4391" w:rsidTr="00FB182A">
        <w:tc>
          <w:tcPr>
            <w:tcW w:w="861" w:type="dxa"/>
          </w:tcPr>
          <w:p w:rsidR="00FB4391" w:rsidRPr="00FB4391" w:rsidRDefault="00FB4391" w:rsidP="00FB4391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15" w:type="dxa"/>
          </w:tcPr>
          <w:p w:rsidR="00FB4391" w:rsidRPr="00FB4391" w:rsidRDefault="00FB4391" w:rsidP="00FB4391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Фактически сложившиеся пределы процентной ставки по выдаваемым субъектам малого и среднего предпринимательства кредитам и банковским гарантиям, в том числе по обеспеченным поручительством Фонда, % </w:t>
            </w:r>
          </w:p>
        </w:tc>
        <w:tc>
          <w:tcPr>
            <w:tcW w:w="1762" w:type="dxa"/>
          </w:tcPr>
          <w:p w:rsidR="00FB4391" w:rsidRPr="00FB4391" w:rsidRDefault="00FB4391" w:rsidP="00FB4391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391" w:rsidRPr="00FB4391" w:rsidTr="00FB182A">
        <w:tc>
          <w:tcPr>
            <w:tcW w:w="861" w:type="dxa"/>
          </w:tcPr>
          <w:p w:rsidR="00FB4391" w:rsidRPr="00FB4391" w:rsidRDefault="00FB4391" w:rsidP="00FB4391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15" w:type="dxa"/>
          </w:tcPr>
          <w:p w:rsidR="00FB4391" w:rsidRPr="00FB4391" w:rsidRDefault="00FB4391" w:rsidP="00FB4391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выданных кредитов и банковских гарантий субъектам малого и среднего предпринимательства за последние 3 (три) года, в том числе на территории Республики Башкортостан, </w:t>
            </w:r>
            <w:proofErr w:type="spellStart"/>
            <w:r w:rsidRPr="00FB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FB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FB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</w:p>
        </w:tc>
        <w:tc>
          <w:tcPr>
            <w:tcW w:w="1762" w:type="dxa"/>
          </w:tcPr>
          <w:p w:rsidR="00FB4391" w:rsidRPr="00FB4391" w:rsidRDefault="00FB4391" w:rsidP="00FB4391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391" w:rsidRPr="00FB4391" w:rsidTr="00FB182A">
        <w:tc>
          <w:tcPr>
            <w:tcW w:w="861" w:type="dxa"/>
          </w:tcPr>
          <w:p w:rsidR="00FB4391" w:rsidRPr="00FB4391" w:rsidRDefault="00FB4391" w:rsidP="00FB4391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515" w:type="dxa"/>
          </w:tcPr>
          <w:p w:rsidR="00FB4391" w:rsidRPr="00FB4391" w:rsidRDefault="00FB4391" w:rsidP="00FB4391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Установленный срок рассмотрения кредитных заявок, дней</w:t>
            </w:r>
          </w:p>
        </w:tc>
        <w:tc>
          <w:tcPr>
            <w:tcW w:w="1762" w:type="dxa"/>
          </w:tcPr>
          <w:p w:rsidR="00FB4391" w:rsidRPr="00FB4391" w:rsidRDefault="00FB4391" w:rsidP="00FB4391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391" w:rsidRPr="00FB4391" w:rsidTr="00FB182A">
        <w:tc>
          <w:tcPr>
            <w:tcW w:w="861" w:type="dxa"/>
          </w:tcPr>
          <w:p w:rsidR="00FB4391" w:rsidRPr="00FB4391" w:rsidRDefault="00FB4391" w:rsidP="00FB4391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515" w:type="dxa"/>
          </w:tcPr>
          <w:p w:rsidR="00FB4391" w:rsidRPr="00FB4391" w:rsidRDefault="00FB4391" w:rsidP="00FB4391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подразделений финансовой организации, осуществляющих деятельность по кредитованию субъектов малого и среднего предпринимательства на территории Республики Башкортостан, единиц</w:t>
            </w:r>
          </w:p>
        </w:tc>
        <w:tc>
          <w:tcPr>
            <w:tcW w:w="1762" w:type="dxa"/>
          </w:tcPr>
          <w:p w:rsidR="00FB4391" w:rsidRPr="00FB4391" w:rsidRDefault="00FB4391" w:rsidP="00FB4391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391" w:rsidRPr="00FB4391" w:rsidTr="00FB182A">
        <w:tc>
          <w:tcPr>
            <w:tcW w:w="861" w:type="dxa"/>
          </w:tcPr>
          <w:p w:rsidR="00FB4391" w:rsidRPr="00FB4391" w:rsidRDefault="00FB4391" w:rsidP="00FB4391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515" w:type="dxa"/>
          </w:tcPr>
          <w:p w:rsidR="00FB4391" w:rsidRPr="00FB4391" w:rsidRDefault="00FB4391" w:rsidP="00FB4391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методик и Регламента работы с заемщиками, не обеспечившими своевременное и полное исполнение кредитного договора, обеспеченного поручительством Фонда. Допускается применение общих методик работы с указанными заемщиками при условии возможности ее применения для работы с Фондом, (</w:t>
            </w:r>
            <w:proofErr w:type="gramStart"/>
            <w:r w:rsidRPr="00FB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  <w:proofErr w:type="gramEnd"/>
            <w:r w:rsidRPr="00FB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/нет)</w:t>
            </w:r>
          </w:p>
        </w:tc>
        <w:tc>
          <w:tcPr>
            <w:tcW w:w="1762" w:type="dxa"/>
          </w:tcPr>
          <w:p w:rsidR="00FB4391" w:rsidRPr="00FB4391" w:rsidRDefault="00FB4391" w:rsidP="00FB4391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391" w:rsidRPr="00FB4391" w:rsidTr="00FB182A">
        <w:tc>
          <w:tcPr>
            <w:tcW w:w="861" w:type="dxa"/>
          </w:tcPr>
          <w:p w:rsidR="00FB4391" w:rsidRPr="00FB4391" w:rsidRDefault="00FB4391" w:rsidP="00FB4391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515" w:type="dxa"/>
          </w:tcPr>
          <w:p w:rsidR="00FB4391" w:rsidRPr="00FB4391" w:rsidRDefault="00FB4391" w:rsidP="00FB4391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финансовых организаций, имеющих филиальную сеть наличие процедуры уведомления «головного офиса» о неисполнении (ненадлежащем исполнении) заемщиком обязательств по кредитному договору, обеспеченном поручительством Фонда, (</w:t>
            </w:r>
            <w:proofErr w:type="gramStart"/>
            <w:r w:rsidRPr="00FB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  <w:proofErr w:type="gramEnd"/>
            <w:r w:rsidRPr="00FB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/нет)</w:t>
            </w:r>
          </w:p>
        </w:tc>
        <w:tc>
          <w:tcPr>
            <w:tcW w:w="1762" w:type="dxa"/>
          </w:tcPr>
          <w:p w:rsidR="00FB4391" w:rsidRPr="00FB4391" w:rsidRDefault="00FB4391" w:rsidP="00FB4391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4391" w:rsidRPr="00FB4391" w:rsidRDefault="00FB4391" w:rsidP="00FB43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391" w:rsidRPr="00FB4391" w:rsidRDefault="00FB4391" w:rsidP="00FB43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Настоящим ________________________________ </w:t>
      </w:r>
      <w:r w:rsidRPr="00FB43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(наименование Финансовой организации) </w:t>
      </w:r>
      <w:r w:rsidRPr="00FB43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выражает свое согласие:</w:t>
      </w:r>
    </w:p>
    <w:p w:rsidR="00FB4391" w:rsidRPr="00FB4391" w:rsidRDefault="00FB4391" w:rsidP="00FB43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заключение договора о субсидиарной ответственности по кредитным договорам, </w:t>
      </w:r>
      <w:r w:rsidRPr="00FB4391">
        <w:rPr>
          <w:rFonts w:ascii="Times New Roman" w:eastAsia="Calibri" w:hAnsi="Times New Roman" w:cs="Times New Roman"/>
          <w:color w:val="000000"/>
          <w:sz w:val="28"/>
          <w:szCs w:val="28"/>
        </w:rPr>
        <w:t>договорам о предоставлении банковской гарантии</w:t>
      </w:r>
      <w:r w:rsidRPr="00FB439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обеспеченным поручительствами Фонда,</w:t>
      </w:r>
    </w:p>
    <w:p w:rsidR="00FB4391" w:rsidRPr="00FB4391" w:rsidRDefault="00FB4391" w:rsidP="00FB43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9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выполнение требований по работе с Заемщиком, установленных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фонда,</w:t>
      </w:r>
    </w:p>
    <w:p w:rsidR="00FB4391" w:rsidRPr="00FB4391" w:rsidRDefault="00FB4391" w:rsidP="00FB4391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запросу Комиссии </w:t>
      </w:r>
      <w:proofErr w:type="gramStart"/>
      <w:r w:rsidRPr="00FB4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документы</w:t>
      </w:r>
      <w:proofErr w:type="gramEnd"/>
      <w:r w:rsidRPr="00FB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поданные субъектом малого или среднего предпринимательства или организацией инфраструктуры, для заключения кредитного договора, </w:t>
      </w:r>
      <w:r w:rsidRPr="00FB4391">
        <w:rPr>
          <w:rFonts w:ascii="Times New Roman" w:eastAsia="Calibri" w:hAnsi="Times New Roman" w:cs="Times New Roman"/>
          <w:color w:val="000000"/>
          <w:sz w:val="28"/>
          <w:szCs w:val="28"/>
        </w:rPr>
        <w:t>договора о предоставлении банковской гарантии</w:t>
      </w:r>
      <w:r w:rsidRPr="00FB4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391" w:rsidRPr="00FB4391" w:rsidRDefault="00FB4391" w:rsidP="00FB4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391" w:rsidRPr="00FB4391" w:rsidRDefault="00FB4391" w:rsidP="00FB4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391" w:rsidRPr="00FB4391" w:rsidRDefault="00FB4391" w:rsidP="00FB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              __________________               __________________</w:t>
      </w:r>
    </w:p>
    <w:p w:rsidR="00FB4391" w:rsidRPr="00FB4391" w:rsidRDefault="00FB4391" w:rsidP="00FB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391" w:rsidRPr="00FB4391" w:rsidRDefault="00FB4391" w:rsidP="00FB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3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руководителя)                            (подпись)                                             (Ф.И.О.)</w:t>
      </w:r>
      <w:r w:rsidRPr="00FB43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FB43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FB43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FB43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FB43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FB4391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FB4391" w:rsidRPr="00FB4391" w:rsidRDefault="00FB4391" w:rsidP="00FB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5A2B" w:rsidRDefault="008F5A2B"/>
    <w:sectPr w:rsidR="008F5A2B" w:rsidSect="00FB439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91"/>
    <w:rsid w:val="008F5A2B"/>
    <w:rsid w:val="00FB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2016-01-26T11:21:00Z</dcterms:created>
  <dcterms:modified xsi:type="dcterms:W3CDTF">2016-01-26T11:22:00Z</dcterms:modified>
</cp:coreProperties>
</file>