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а) заявление на получение финансовой поддержки по форме, утвержденной приказом Госкомитета;</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б) заверенную коп</w:t>
      </w:r>
      <w:r>
        <w:rPr>
          <w:rFonts w:ascii="Times New Roman" w:hAnsi="Times New Roman"/>
          <w:sz w:val="30"/>
          <w:szCs w:val="30"/>
        </w:rPr>
        <w:t>ию либо оригинал доверенности с </w:t>
      </w:r>
      <w:r w:rsidRPr="007A7ACB">
        <w:rPr>
          <w:rFonts w:ascii="Times New Roman" w:hAnsi="Times New Roman"/>
          <w:sz w:val="30"/>
          <w:szCs w:val="30"/>
        </w:rPr>
        <w:t>удостоверением подписи доверенного лица в случае представления им документов;</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в) оригинал выписки из реестра акционеров, выданный не ранее чем </w:t>
      </w:r>
      <w:r w:rsidRPr="00E02954">
        <w:rPr>
          <w:rFonts w:ascii="Times New Roman" w:hAnsi="Times New Roman"/>
          <w:sz w:val="30"/>
          <w:szCs w:val="30"/>
        </w:rPr>
        <w:t>за 10 дней</w:t>
      </w:r>
      <w:r w:rsidRPr="007A7ACB">
        <w:rPr>
          <w:rFonts w:ascii="Times New Roman" w:hAnsi="Times New Roman"/>
          <w:sz w:val="30"/>
          <w:szCs w:val="30"/>
        </w:rPr>
        <w:t xml:space="preserve"> до даты подачи документов (для акционерных обществ);</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г) копию основного документа, содержащего указание </w:t>
      </w:r>
      <w:r>
        <w:rPr>
          <w:rFonts w:ascii="Times New Roman" w:hAnsi="Times New Roman"/>
          <w:sz w:val="30"/>
          <w:szCs w:val="30"/>
        </w:rPr>
        <w:br/>
      </w:r>
      <w:r w:rsidRPr="007A7ACB">
        <w:rPr>
          <w:rFonts w:ascii="Times New Roman" w:hAnsi="Times New Roman"/>
          <w:sz w:val="30"/>
          <w:szCs w:val="30"/>
        </w:rPr>
        <w:t>на гражданство учредител</w:t>
      </w:r>
      <w:proofErr w:type="gramStart"/>
      <w:r w:rsidRPr="007A7ACB">
        <w:rPr>
          <w:rFonts w:ascii="Times New Roman" w:hAnsi="Times New Roman"/>
          <w:sz w:val="30"/>
          <w:szCs w:val="30"/>
        </w:rPr>
        <w:t>я(</w:t>
      </w:r>
      <w:proofErr w:type="gramEnd"/>
      <w:r w:rsidRPr="007A7ACB">
        <w:rPr>
          <w:rFonts w:ascii="Times New Roman" w:hAnsi="Times New Roman"/>
          <w:sz w:val="30"/>
          <w:szCs w:val="30"/>
        </w:rPr>
        <w:t>-ей) юридического лица или индивидуального предпринимателя;</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spellStart"/>
      <w:r w:rsidRPr="007A7ACB">
        <w:rPr>
          <w:rFonts w:ascii="Times New Roman" w:hAnsi="Times New Roman"/>
          <w:sz w:val="30"/>
          <w:szCs w:val="30"/>
        </w:rPr>
        <w:t>д</w:t>
      </w:r>
      <w:proofErr w:type="spellEnd"/>
      <w:r w:rsidRPr="007A7ACB">
        <w:rPr>
          <w:rFonts w:ascii="Times New Roman" w:hAnsi="Times New Roman"/>
          <w:sz w:val="30"/>
          <w:szCs w:val="30"/>
        </w:rPr>
        <w:t>) заверенную заявителем копию устава (для юридических лиц);</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е) документы в зависимости от применяемой системы налогообложения:</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при применении общей системы налогообложения заявитель </w:t>
      </w:r>
      <w:r w:rsidRPr="00A65728">
        <w:rPr>
          <w:rFonts w:ascii="Times New Roman" w:hAnsi="Times New Roman"/>
          <w:sz w:val="30"/>
          <w:szCs w:val="30"/>
        </w:rPr>
        <w:t>–</w:t>
      </w:r>
      <w:r w:rsidRPr="007A7ACB">
        <w:rPr>
          <w:rFonts w:ascii="Times New Roman" w:hAnsi="Times New Roman"/>
          <w:sz w:val="30"/>
          <w:szCs w:val="30"/>
        </w:rPr>
        <w:t xml:space="preserve"> юридическое лицо представляет заверенные им копии бухгалтерских балансов (форма </w:t>
      </w:r>
      <w:r>
        <w:rPr>
          <w:rFonts w:ascii="Times New Roman" w:hAnsi="Times New Roman"/>
          <w:sz w:val="30"/>
          <w:szCs w:val="30"/>
        </w:rPr>
        <w:t>№</w:t>
      </w:r>
      <w:r w:rsidRPr="007A7ACB">
        <w:rPr>
          <w:rFonts w:ascii="Times New Roman" w:hAnsi="Times New Roman"/>
          <w:sz w:val="30"/>
          <w:szCs w:val="30"/>
        </w:rPr>
        <w:t xml:space="preserve"> 1) и отчетов о прибылях и убытках (форма </w:t>
      </w:r>
      <w:r>
        <w:rPr>
          <w:rFonts w:ascii="Times New Roman" w:hAnsi="Times New Roman"/>
          <w:sz w:val="30"/>
          <w:szCs w:val="30"/>
        </w:rPr>
        <w:t>№</w:t>
      </w:r>
      <w:r w:rsidRPr="007A7ACB">
        <w:rPr>
          <w:rFonts w:ascii="Times New Roman" w:hAnsi="Times New Roman"/>
          <w:sz w:val="30"/>
          <w:szCs w:val="30"/>
        </w:rPr>
        <w:t xml:space="preserve"> 2) </w:t>
      </w:r>
      <w:r>
        <w:rPr>
          <w:rFonts w:ascii="Times New Roman" w:hAnsi="Times New Roman"/>
          <w:sz w:val="30"/>
          <w:szCs w:val="30"/>
        </w:rPr>
        <w:br/>
      </w:r>
      <w:r w:rsidRPr="007A7ACB">
        <w:rPr>
          <w:rFonts w:ascii="Times New Roman" w:hAnsi="Times New Roman"/>
          <w:sz w:val="30"/>
          <w:szCs w:val="30"/>
        </w:rPr>
        <w:t xml:space="preserve">за предыдущий год и последний отчетный период (вновь зарегистрированное юридическое лицо </w:t>
      </w:r>
      <w:r w:rsidRPr="00A65728">
        <w:rPr>
          <w:rFonts w:ascii="Times New Roman" w:hAnsi="Times New Roman"/>
          <w:sz w:val="30"/>
          <w:szCs w:val="30"/>
        </w:rPr>
        <w:t>–</w:t>
      </w:r>
      <w:r w:rsidRPr="007A7ACB">
        <w:rPr>
          <w:rFonts w:ascii="Times New Roman" w:hAnsi="Times New Roman"/>
          <w:sz w:val="30"/>
          <w:szCs w:val="30"/>
        </w:rPr>
        <w:t xml:space="preserve"> на последнюю отчетную дату);</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при применении общей системы налогообложения заявитель </w:t>
      </w:r>
      <w:r w:rsidRPr="00A65728">
        <w:rPr>
          <w:rFonts w:ascii="Times New Roman" w:hAnsi="Times New Roman"/>
          <w:sz w:val="30"/>
          <w:szCs w:val="30"/>
        </w:rPr>
        <w:t>–</w:t>
      </w:r>
      <w:r w:rsidRPr="007A7ACB">
        <w:rPr>
          <w:rFonts w:ascii="Times New Roman" w:hAnsi="Times New Roman"/>
          <w:sz w:val="30"/>
          <w:szCs w:val="30"/>
        </w:rPr>
        <w:t xml:space="preserve"> индивидуальный предприниматель представляет заверенную им копию налоговой декларации по налогу на доходы физических лиц (форма </w:t>
      </w:r>
      <w:r>
        <w:rPr>
          <w:rFonts w:ascii="Times New Roman" w:hAnsi="Times New Roman"/>
          <w:sz w:val="30"/>
          <w:szCs w:val="30"/>
        </w:rPr>
        <w:br/>
        <w:t>№</w:t>
      </w:r>
      <w:r w:rsidRPr="007A7ACB">
        <w:rPr>
          <w:rFonts w:ascii="Times New Roman" w:hAnsi="Times New Roman"/>
          <w:sz w:val="30"/>
          <w:szCs w:val="30"/>
        </w:rPr>
        <w:t xml:space="preserve"> 3-НДФЛ) за предыдущий налоговый период (календарный год);</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w:t>
      </w:r>
      <w:r w:rsidRPr="00A65728">
        <w:rPr>
          <w:rFonts w:ascii="Times New Roman" w:hAnsi="Times New Roman"/>
          <w:sz w:val="30"/>
          <w:szCs w:val="30"/>
        </w:rPr>
        <w:t>–</w:t>
      </w:r>
      <w:r w:rsidRPr="007A7ACB">
        <w:rPr>
          <w:rFonts w:ascii="Times New Roman" w:hAnsi="Times New Roman"/>
          <w:sz w:val="30"/>
          <w:szCs w:val="30"/>
        </w:rPr>
        <w:t xml:space="preserve">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w:t>
      </w:r>
      <w:r>
        <w:rPr>
          <w:rFonts w:ascii="Times New Roman" w:hAnsi="Times New Roman"/>
          <w:sz w:val="30"/>
          <w:szCs w:val="30"/>
        </w:rPr>
        <w:t>енную систему налогообложения с </w:t>
      </w:r>
      <w:r w:rsidRPr="007A7ACB">
        <w:rPr>
          <w:rFonts w:ascii="Times New Roman" w:hAnsi="Times New Roman"/>
          <w:sz w:val="30"/>
          <w:szCs w:val="30"/>
        </w:rPr>
        <w:t>отметкой о принятии налоговым органом);</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gramStart"/>
      <w:r w:rsidRPr="007A7ACB">
        <w:rPr>
          <w:rFonts w:ascii="Times New Roman" w:hAnsi="Times New Roman"/>
          <w:sz w:val="30"/>
          <w:szCs w:val="30"/>
        </w:rPr>
        <w:t xml:space="preserve">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w:t>
      </w:r>
      <w:r w:rsidRPr="00A65728">
        <w:rPr>
          <w:rFonts w:ascii="Times New Roman" w:hAnsi="Times New Roman"/>
          <w:sz w:val="30"/>
          <w:szCs w:val="30"/>
        </w:rPr>
        <w:t>–</w:t>
      </w:r>
      <w:r w:rsidRPr="007A7ACB">
        <w:rPr>
          <w:rFonts w:ascii="Times New Roman" w:hAnsi="Times New Roman"/>
          <w:sz w:val="30"/>
          <w:szCs w:val="30"/>
        </w:rPr>
        <w:t xml:space="preserve">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w:t>
      </w:r>
      <w:r w:rsidRPr="007A7ACB">
        <w:rPr>
          <w:rFonts w:ascii="Times New Roman" w:hAnsi="Times New Roman"/>
          <w:sz w:val="30"/>
          <w:szCs w:val="30"/>
        </w:rPr>
        <w:lastRenderedPageBreak/>
        <w:t>для сельскохозяйственных то</w:t>
      </w:r>
      <w:r>
        <w:rPr>
          <w:rFonts w:ascii="Times New Roman" w:hAnsi="Times New Roman"/>
          <w:sz w:val="30"/>
          <w:szCs w:val="30"/>
        </w:rPr>
        <w:t>варопроизводителей с отметкой о </w:t>
      </w:r>
      <w:r w:rsidRPr="007A7ACB">
        <w:rPr>
          <w:rFonts w:ascii="Times New Roman" w:hAnsi="Times New Roman"/>
          <w:sz w:val="30"/>
          <w:szCs w:val="30"/>
        </w:rPr>
        <w:t>принятии налоговым органом);</w:t>
      </w:r>
      <w:proofErr w:type="gramEnd"/>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gramStart"/>
      <w:r w:rsidRPr="007A7ACB">
        <w:rPr>
          <w:rFonts w:ascii="Times New Roman" w:hAnsi="Times New Roman"/>
          <w:sz w:val="30"/>
          <w:szCs w:val="30"/>
        </w:rPr>
        <w:t xml:space="preserve">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w:t>
      </w:r>
      <w:r w:rsidRPr="00A65728">
        <w:rPr>
          <w:rFonts w:ascii="Times New Roman" w:hAnsi="Times New Roman"/>
          <w:sz w:val="30"/>
          <w:szCs w:val="30"/>
        </w:rPr>
        <w:t>–</w:t>
      </w:r>
      <w:r w:rsidRPr="007A7ACB">
        <w:rPr>
          <w:rFonts w:ascii="Times New Roman" w:hAnsi="Times New Roman"/>
          <w:sz w:val="30"/>
          <w:szCs w:val="30"/>
        </w:rPr>
        <w:t xml:space="preserve">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7A7ACB">
        <w:rPr>
          <w:rFonts w:ascii="Times New Roman" w:hAnsi="Times New Roman"/>
          <w:sz w:val="30"/>
          <w:szCs w:val="30"/>
        </w:rPr>
        <w:t xml:space="preserve">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На представляемых документах бухгалтерской и налоговой отчетности должны стоять отметки </w:t>
      </w:r>
      <w:r>
        <w:rPr>
          <w:rFonts w:ascii="Times New Roman" w:hAnsi="Times New Roman"/>
          <w:sz w:val="30"/>
          <w:szCs w:val="30"/>
        </w:rPr>
        <w:t>о принятии налоговым органом. В </w:t>
      </w:r>
      <w:r w:rsidRPr="007A7ACB">
        <w:rPr>
          <w:rFonts w:ascii="Times New Roman" w:hAnsi="Times New Roman"/>
          <w:sz w:val="30"/>
          <w:szCs w:val="30"/>
        </w:rPr>
        <w:t xml:space="preserve">случае отправки отчетности по почте прикладываются заверенные заявителем копии почтовых уведомлений либо квитанций об отправке; по электронной почте </w:t>
      </w:r>
      <w:r w:rsidRPr="00A65728">
        <w:rPr>
          <w:rFonts w:ascii="Times New Roman" w:hAnsi="Times New Roman"/>
          <w:sz w:val="30"/>
          <w:szCs w:val="30"/>
        </w:rPr>
        <w:t>–</w:t>
      </w:r>
      <w:r w:rsidRPr="007A7ACB">
        <w:rPr>
          <w:rFonts w:ascii="Times New Roman" w:hAnsi="Times New Roman"/>
          <w:sz w:val="30"/>
          <w:szCs w:val="30"/>
        </w:rPr>
        <w:t xml:space="preserve"> заверенные копии протоколов входного контроля либо документа, подтверждающего факт приема отчета налоговым органом (квитанци</w:t>
      </w:r>
      <w:r>
        <w:rPr>
          <w:rFonts w:ascii="Times New Roman" w:hAnsi="Times New Roman"/>
          <w:sz w:val="30"/>
          <w:szCs w:val="30"/>
        </w:rPr>
        <w:t>и</w:t>
      </w:r>
      <w:r w:rsidRPr="007A7ACB">
        <w:rPr>
          <w:rFonts w:ascii="Times New Roman" w:hAnsi="Times New Roman"/>
          <w:sz w:val="30"/>
          <w:szCs w:val="30"/>
        </w:rPr>
        <w:t xml:space="preserve"> о приеме).</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gramStart"/>
      <w:r w:rsidRPr="007A7ACB">
        <w:rPr>
          <w:rFonts w:ascii="Times New Roman" w:hAnsi="Times New Roman"/>
          <w:sz w:val="30"/>
          <w:szCs w:val="30"/>
        </w:rPr>
        <w:t xml:space="preserve">ж) заверенную заявителем копию документа </w:t>
      </w:r>
      <w:r>
        <w:rPr>
          <w:rFonts w:ascii="Times New Roman" w:hAnsi="Times New Roman"/>
          <w:sz w:val="30"/>
          <w:szCs w:val="30"/>
        </w:rPr>
        <w:t>«</w:t>
      </w:r>
      <w:r w:rsidRPr="007A7ACB">
        <w:rPr>
          <w:rFonts w:ascii="Times New Roman" w:hAnsi="Times New Roman"/>
          <w:sz w:val="30"/>
          <w:szCs w:val="30"/>
        </w:rPr>
        <w:t>Сведения о среднесписочной численности работников за предшествующий календарный год</w:t>
      </w:r>
      <w:r>
        <w:rPr>
          <w:rFonts w:ascii="Times New Roman" w:hAnsi="Times New Roman"/>
          <w:sz w:val="30"/>
          <w:szCs w:val="30"/>
        </w:rPr>
        <w:t>»</w:t>
      </w:r>
      <w:r w:rsidRPr="007A7ACB">
        <w:rPr>
          <w:rFonts w:ascii="Times New Roman" w:hAnsi="Times New Roman"/>
          <w:sz w:val="30"/>
          <w:szCs w:val="30"/>
        </w:rPr>
        <w:t xml:space="preserve">, представляемого в налоговый орган в соответствии со статьей 80 Налогового кодекса Российской Федерации, с отметкой о принятии налоговым органом (вновь созданные (реорганизованные) организации </w:t>
      </w:r>
      <w:r w:rsidRPr="00A65728">
        <w:rPr>
          <w:rFonts w:ascii="Times New Roman" w:hAnsi="Times New Roman"/>
          <w:sz w:val="30"/>
          <w:szCs w:val="30"/>
        </w:rPr>
        <w:t>–</w:t>
      </w:r>
      <w:r w:rsidRPr="007A7ACB">
        <w:rPr>
          <w:rFonts w:ascii="Times New Roman" w:hAnsi="Times New Roman"/>
          <w:sz w:val="30"/>
          <w:szCs w:val="30"/>
        </w:rPr>
        <w:t xml:space="preserve">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proofErr w:type="gramEnd"/>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w:t>
      </w:r>
      <w:r w:rsidRPr="00A65728">
        <w:rPr>
          <w:rFonts w:ascii="Times New Roman" w:hAnsi="Times New Roman"/>
          <w:sz w:val="30"/>
          <w:szCs w:val="30"/>
        </w:rPr>
        <w:t>–</w:t>
      </w:r>
      <w:r w:rsidRPr="007A7ACB">
        <w:rPr>
          <w:rFonts w:ascii="Times New Roman" w:hAnsi="Times New Roman"/>
          <w:sz w:val="30"/>
          <w:szCs w:val="30"/>
        </w:rPr>
        <w:t xml:space="preserve"> заверенные </w:t>
      </w:r>
      <w:r w:rsidRPr="007A7ACB">
        <w:rPr>
          <w:rFonts w:ascii="Times New Roman" w:hAnsi="Times New Roman"/>
          <w:sz w:val="30"/>
          <w:szCs w:val="30"/>
        </w:rPr>
        <w:lastRenderedPageBreak/>
        <w:t>заявителем копии протоколов входного контроля либо документа, подтверждающего факт приема отчета</w:t>
      </w:r>
      <w:r>
        <w:rPr>
          <w:rFonts w:ascii="Times New Roman" w:hAnsi="Times New Roman"/>
          <w:sz w:val="30"/>
          <w:szCs w:val="30"/>
        </w:rPr>
        <w:t xml:space="preserve"> налоговым органом (квитанции о </w:t>
      </w:r>
      <w:r w:rsidRPr="007A7ACB">
        <w:rPr>
          <w:rFonts w:ascii="Times New Roman" w:hAnsi="Times New Roman"/>
          <w:sz w:val="30"/>
          <w:szCs w:val="30"/>
        </w:rPr>
        <w:t>приеме);</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spellStart"/>
      <w:r w:rsidRPr="007A7ACB">
        <w:rPr>
          <w:rFonts w:ascii="Times New Roman" w:hAnsi="Times New Roman"/>
          <w:sz w:val="30"/>
          <w:szCs w:val="30"/>
        </w:rPr>
        <w:t>з</w:t>
      </w:r>
      <w:proofErr w:type="spellEnd"/>
      <w:r w:rsidRPr="007A7ACB">
        <w:rPr>
          <w:rFonts w:ascii="Times New Roman" w:hAnsi="Times New Roman"/>
          <w:sz w:val="30"/>
          <w:szCs w:val="30"/>
        </w:rPr>
        <w:t>) заверенный заявителем бланк банковских реквизитов;</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и) письменный запрос о представлении справки о состоянии расчетов по налогам, сборам, пеням, штрафам на момент подачи заявления на предоставление финансовой поддержки в Инспекцию ФНС России по месту учета субъекта малого и среднего предпринимательства по форме, рекомендованной </w:t>
      </w:r>
      <w:hyperlink r:id="rId4" w:history="1">
        <w:r>
          <w:rPr>
            <w:rFonts w:ascii="Times New Roman" w:hAnsi="Times New Roman"/>
            <w:sz w:val="30"/>
            <w:szCs w:val="30"/>
          </w:rPr>
          <w:t>п</w:t>
        </w:r>
        <w:r w:rsidRPr="007A7ACB">
          <w:rPr>
            <w:rFonts w:ascii="Times New Roman" w:hAnsi="Times New Roman"/>
            <w:sz w:val="30"/>
            <w:szCs w:val="30"/>
          </w:rPr>
          <w:t>риказом</w:t>
        </w:r>
      </w:hyperlink>
      <w:r w:rsidRPr="007A7ACB">
        <w:rPr>
          <w:rFonts w:ascii="Times New Roman" w:hAnsi="Times New Roman"/>
          <w:sz w:val="30"/>
          <w:szCs w:val="30"/>
        </w:rPr>
        <w:t xml:space="preserve"> Министерства финансов Российской Федерации от 2 июля 2012 года </w:t>
      </w:r>
      <w:r>
        <w:rPr>
          <w:rFonts w:ascii="Times New Roman" w:hAnsi="Times New Roman"/>
          <w:sz w:val="30"/>
          <w:szCs w:val="30"/>
        </w:rPr>
        <w:br/>
      </w:r>
      <w:r w:rsidRPr="007A7ACB">
        <w:rPr>
          <w:rFonts w:ascii="Times New Roman" w:hAnsi="Times New Roman"/>
          <w:sz w:val="30"/>
          <w:szCs w:val="30"/>
        </w:rPr>
        <w:t>№ 99н;</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к) опись представленных документов в двух экземплярах, один из которых возвращается заявителю с отметкой о приеме документов.</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Pr>
          <w:rFonts w:ascii="Times New Roman" w:hAnsi="Times New Roman"/>
          <w:sz w:val="30"/>
          <w:szCs w:val="30"/>
        </w:rPr>
        <w:t>В случае,</w:t>
      </w:r>
      <w:r w:rsidRPr="007A7ACB">
        <w:rPr>
          <w:rFonts w:ascii="Times New Roman" w:hAnsi="Times New Roman"/>
          <w:sz w:val="30"/>
          <w:szCs w:val="30"/>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w:t>
      </w:r>
      <w:r>
        <w:rPr>
          <w:rFonts w:ascii="Times New Roman" w:hAnsi="Times New Roman"/>
          <w:sz w:val="30"/>
          <w:szCs w:val="30"/>
        </w:rPr>
        <w:t>«</w:t>
      </w:r>
      <w:r w:rsidRPr="007A7ACB">
        <w:rPr>
          <w:rFonts w:ascii="Times New Roman" w:hAnsi="Times New Roman"/>
          <w:sz w:val="30"/>
          <w:szCs w:val="30"/>
        </w:rPr>
        <w:t>в</w:t>
      </w:r>
      <w:proofErr w:type="gramStart"/>
      <w:r>
        <w:rPr>
          <w:rFonts w:ascii="Times New Roman" w:hAnsi="Times New Roman"/>
          <w:sz w:val="30"/>
          <w:szCs w:val="30"/>
        </w:rPr>
        <w:t>»-</w:t>
      </w:r>
      <w:proofErr w:type="gramEnd"/>
      <w:r>
        <w:rPr>
          <w:rFonts w:ascii="Times New Roman" w:hAnsi="Times New Roman"/>
          <w:sz w:val="30"/>
          <w:szCs w:val="30"/>
        </w:rPr>
        <w:t>«</w:t>
      </w:r>
      <w:r w:rsidRPr="007A7ACB">
        <w:rPr>
          <w:rFonts w:ascii="Times New Roman" w:hAnsi="Times New Roman"/>
          <w:sz w:val="30"/>
          <w:szCs w:val="30"/>
        </w:rPr>
        <w:t>ж</w:t>
      </w:r>
      <w:r>
        <w:rPr>
          <w:rFonts w:ascii="Times New Roman" w:hAnsi="Times New Roman"/>
          <w:sz w:val="30"/>
          <w:szCs w:val="30"/>
        </w:rPr>
        <w:t>»</w:t>
      </w:r>
      <w:r w:rsidRPr="007A7ACB">
        <w:rPr>
          <w:rFonts w:ascii="Times New Roman" w:hAnsi="Times New Roman"/>
          <w:sz w:val="30"/>
          <w:szCs w:val="30"/>
        </w:rPr>
        <w:t xml:space="preserve"> настоящего подпункта.</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w:t>
      </w:r>
      <w:r w:rsidRPr="00A65728">
        <w:rPr>
          <w:rFonts w:ascii="Times New Roman" w:hAnsi="Times New Roman"/>
          <w:sz w:val="30"/>
          <w:szCs w:val="30"/>
        </w:rPr>
        <w:t>–</w:t>
      </w:r>
      <w:r w:rsidRPr="007A7ACB">
        <w:rPr>
          <w:rFonts w:ascii="Times New Roman" w:hAnsi="Times New Roman"/>
          <w:sz w:val="30"/>
          <w:szCs w:val="30"/>
        </w:rPr>
        <w:t xml:space="preserve"> </w:t>
      </w:r>
      <w:r>
        <w:rPr>
          <w:rFonts w:ascii="Times New Roman" w:hAnsi="Times New Roman"/>
          <w:sz w:val="30"/>
          <w:szCs w:val="30"/>
        </w:rPr>
        <w:t>к</w:t>
      </w:r>
      <w:r w:rsidRPr="007A7ACB">
        <w:rPr>
          <w:rFonts w:ascii="Times New Roman" w:hAnsi="Times New Roman"/>
          <w:sz w:val="30"/>
          <w:szCs w:val="30"/>
        </w:rPr>
        <w:t>омиссия).</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Комиссия осуществляет свою деятельность на основании положения, утверждаемого приказом Госкомитета или исполнителя.</w:t>
      </w:r>
    </w:p>
    <w:p w:rsidR="000E26C3"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Решения комиссии оформляются в виде протокола заседания комиссии.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2.8. Представленные документы субъектов малого и среднего предпринимательства и организаций инфраструктуры рассматривают</w:t>
      </w:r>
      <w:r>
        <w:rPr>
          <w:rFonts w:ascii="Times New Roman" w:hAnsi="Times New Roman"/>
          <w:sz w:val="30"/>
          <w:szCs w:val="30"/>
        </w:rPr>
        <w:t xml:space="preserve">ся комиссией в срок не позднее </w:t>
      </w:r>
      <w:r w:rsidRPr="00E02954">
        <w:rPr>
          <w:rFonts w:ascii="Times New Roman" w:hAnsi="Times New Roman"/>
          <w:sz w:val="30"/>
          <w:szCs w:val="30"/>
        </w:rPr>
        <w:t>60 дней</w:t>
      </w:r>
      <w:r w:rsidRPr="007A7ACB">
        <w:rPr>
          <w:rFonts w:ascii="Times New Roman" w:hAnsi="Times New Roman"/>
          <w:sz w:val="30"/>
          <w:szCs w:val="30"/>
        </w:rPr>
        <w:t xml:space="preserve">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пунктом 2.2 настоящего Порядка.</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w:t>
      </w:r>
      <w:r>
        <w:rPr>
          <w:rFonts w:ascii="Times New Roman" w:hAnsi="Times New Roman"/>
          <w:sz w:val="30"/>
          <w:szCs w:val="30"/>
        </w:rPr>
        <w:t>ой</w:t>
      </w:r>
      <w:r w:rsidRPr="007A7ACB">
        <w:rPr>
          <w:rFonts w:ascii="Times New Roman" w:hAnsi="Times New Roman"/>
          <w:sz w:val="30"/>
          <w:szCs w:val="30"/>
        </w:rPr>
        <w:t xml:space="preserve"> </w:t>
      </w:r>
      <w:r>
        <w:rPr>
          <w:rFonts w:ascii="Times New Roman" w:hAnsi="Times New Roman"/>
          <w:sz w:val="30"/>
          <w:szCs w:val="30"/>
        </w:rPr>
        <w:t>РГАУ МФЦ</w:t>
      </w:r>
      <w:r w:rsidRPr="007A7ACB">
        <w:rPr>
          <w:rFonts w:ascii="Times New Roman" w:hAnsi="Times New Roman"/>
          <w:sz w:val="30"/>
          <w:szCs w:val="30"/>
        </w:rPr>
        <w:t xml:space="preserve"> с указанием даты и времени </w:t>
      </w:r>
      <w:r w:rsidRPr="007A7ACB">
        <w:rPr>
          <w:rFonts w:ascii="Times New Roman" w:hAnsi="Times New Roman"/>
          <w:sz w:val="30"/>
          <w:szCs w:val="30"/>
        </w:rPr>
        <w:lastRenderedPageBreak/>
        <w:t xml:space="preserve">приема в часах </w:t>
      </w:r>
      <w:proofErr w:type="spellStart"/>
      <w:r w:rsidRPr="007A7ACB">
        <w:rPr>
          <w:rFonts w:ascii="Times New Roman" w:hAnsi="Times New Roman"/>
          <w:sz w:val="30"/>
          <w:szCs w:val="30"/>
        </w:rPr>
        <w:t>посекундно</w:t>
      </w:r>
      <w:proofErr w:type="spellEnd"/>
      <w:r w:rsidRPr="007A7ACB">
        <w:rPr>
          <w:rFonts w:ascii="Times New Roman" w:hAnsi="Times New Roman"/>
          <w:sz w:val="30"/>
          <w:szCs w:val="30"/>
        </w:rPr>
        <w:t>.</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2.9. </w:t>
      </w:r>
      <w:proofErr w:type="gramStart"/>
      <w:r w:rsidRPr="007A7ACB">
        <w:rPr>
          <w:rFonts w:ascii="Times New Roman" w:hAnsi="Times New Roman"/>
          <w:sz w:val="30"/>
          <w:szCs w:val="30"/>
        </w:rPr>
        <w:t xml:space="preserve">Информация о принятых </w:t>
      </w:r>
      <w:r w:rsidRPr="00E02954">
        <w:rPr>
          <w:rFonts w:ascii="Times New Roman" w:hAnsi="Times New Roman"/>
          <w:sz w:val="30"/>
          <w:szCs w:val="30"/>
        </w:rPr>
        <w:t>решениях Госкомитета, комиссии доводится</w:t>
      </w:r>
      <w:r w:rsidRPr="007A7ACB">
        <w:rPr>
          <w:rFonts w:ascii="Times New Roman" w:hAnsi="Times New Roman"/>
          <w:sz w:val="30"/>
          <w:szCs w:val="30"/>
        </w:rPr>
        <w:t xml:space="preserve">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Госкомитета (</w:t>
      </w:r>
      <w:proofErr w:type="spellStart"/>
      <w:r w:rsidRPr="007A7ACB">
        <w:rPr>
          <w:rFonts w:ascii="Times New Roman" w:hAnsi="Times New Roman"/>
          <w:sz w:val="30"/>
          <w:szCs w:val="30"/>
        </w:rPr>
        <w:t>www.biznestur.bashkortostan.ru</w:t>
      </w:r>
      <w:proofErr w:type="spellEnd"/>
      <w:r w:rsidRPr="007A7ACB">
        <w:rPr>
          <w:rFonts w:ascii="Times New Roman" w:hAnsi="Times New Roman"/>
          <w:sz w:val="30"/>
          <w:szCs w:val="30"/>
        </w:rPr>
        <w:t xml:space="preserve">) и (или) на </w:t>
      </w:r>
      <w:proofErr w:type="spellStart"/>
      <w:r w:rsidRPr="007A7ACB">
        <w:rPr>
          <w:rFonts w:ascii="Times New Roman" w:hAnsi="Times New Roman"/>
          <w:sz w:val="30"/>
          <w:szCs w:val="30"/>
        </w:rPr>
        <w:t>Интернет-портале</w:t>
      </w:r>
      <w:proofErr w:type="spellEnd"/>
      <w:r w:rsidRPr="007A7ACB">
        <w:rPr>
          <w:rFonts w:ascii="Times New Roman" w:hAnsi="Times New Roman"/>
          <w:sz w:val="30"/>
          <w:szCs w:val="30"/>
        </w:rPr>
        <w:t xml:space="preserve"> </w:t>
      </w:r>
      <w:r>
        <w:rPr>
          <w:rFonts w:ascii="Times New Roman" w:hAnsi="Times New Roman"/>
          <w:sz w:val="30"/>
          <w:szCs w:val="30"/>
        </w:rPr>
        <w:t>«</w:t>
      </w:r>
      <w:r w:rsidRPr="007A7ACB">
        <w:rPr>
          <w:rFonts w:ascii="Times New Roman" w:hAnsi="Times New Roman"/>
          <w:sz w:val="30"/>
          <w:szCs w:val="30"/>
        </w:rPr>
        <w:t>Малый бизнес Башкортостана</w:t>
      </w:r>
      <w:r>
        <w:rPr>
          <w:rFonts w:ascii="Times New Roman" w:hAnsi="Times New Roman"/>
          <w:sz w:val="30"/>
          <w:szCs w:val="30"/>
        </w:rPr>
        <w:t>»</w:t>
      </w:r>
      <w:r w:rsidRPr="007A7ACB">
        <w:rPr>
          <w:rFonts w:ascii="Times New Roman" w:hAnsi="Times New Roman"/>
          <w:sz w:val="30"/>
          <w:szCs w:val="30"/>
        </w:rPr>
        <w:t xml:space="preserve"> (</w:t>
      </w:r>
      <w:proofErr w:type="spellStart"/>
      <w:r w:rsidRPr="007A7ACB">
        <w:rPr>
          <w:rFonts w:ascii="Times New Roman" w:hAnsi="Times New Roman"/>
          <w:sz w:val="30"/>
          <w:szCs w:val="30"/>
        </w:rPr>
        <w:t>www.mbbash.ru</w:t>
      </w:r>
      <w:proofErr w:type="spellEnd"/>
      <w:r w:rsidRPr="007A7ACB">
        <w:rPr>
          <w:rFonts w:ascii="Times New Roman" w:hAnsi="Times New Roman"/>
          <w:sz w:val="30"/>
          <w:szCs w:val="30"/>
        </w:rPr>
        <w:t xml:space="preserve">) в течение </w:t>
      </w:r>
      <w:r w:rsidRPr="00E02954">
        <w:rPr>
          <w:rFonts w:ascii="Times New Roman" w:hAnsi="Times New Roman"/>
          <w:sz w:val="30"/>
          <w:szCs w:val="30"/>
        </w:rPr>
        <w:t>5 дней</w:t>
      </w:r>
      <w:r w:rsidRPr="007A7ACB">
        <w:rPr>
          <w:rFonts w:ascii="Times New Roman" w:hAnsi="Times New Roman"/>
          <w:sz w:val="30"/>
          <w:szCs w:val="30"/>
        </w:rPr>
        <w:t xml:space="preserve"> со дня принятия решения.</w:t>
      </w:r>
      <w:proofErr w:type="gramEnd"/>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а) не представлены документы, предусмотренные настоящим Порядком в соответствии с видами предоставления финансовой поддержки, или представлены недостоверные сведения и документы;</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б) ранее в отношении заявителя </w:t>
      </w:r>
      <w:r>
        <w:rPr>
          <w:rFonts w:ascii="Times New Roman" w:hAnsi="Times New Roman"/>
          <w:sz w:val="30"/>
          <w:szCs w:val="30"/>
        </w:rPr>
        <w:t xml:space="preserve">– </w:t>
      </w:r>
      <w:r w:rsidRPr="007A7ACB">
        <w:rPr>
          <w:rFonts w:ascii="Times New Roman" w:hAnsi="Times New Roman"/>
          <w:sz w:val="30"/>
          <w:szCs w:val="30"/>
        </w:rPr>
        <w:t>субъекта малого или среднего предпринимательства либо организации инфраструктуры было принято решение об оказании аналогичной по</w:t>
      </w:r>
      <w:r>
        <w:rPr>
          <w:rFonts w:ascii="Times New Roman" w:hAnsi="Times New Roman"/>
          <w:sz w:val="30"/>
          <w:szCs w:val="30"/>
        </w:rPr>
        <w:t>ддержки, и сроки ее оказания не </w:t>
      </w:r>
      <w:r w:rsidRPr="007A7ACB">
        <w:rPr>
          <w:rFonts w:ascii="Times New Roman" w:hAnsi="Times New Roman"/>
          <w:sz w:val="30"/>
          <w:szCs w:val="30"/>
        </w:rPr>
        <w:t>истекли;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w:t>
      </w:r>
      <w:r>
        <w:rPr>
          <w:rFonts w:ascii="Times New Roman" w:hAnsi="Times New Roman"/>
          <w:sz w:val="30"/>
          <w:szCs w:val="30"/>
        </w:rPr>
        <w:t>совой поддержки, в том числе не </w:t>
      </w:r>
      <w:r w:rsidRPr="007A7ACB">
        <w:rPr>
          <w:rFonts w:ascii="Times New Roman" w:hAnsi="Times New Roman"/>
          <w:sz w:val="30"/>
          <w:szCs w:val="30"/>
        </w:rPr>
        <w:t>было обеспечено целевое использование средств поддержки;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г) не выполнены условия оказания финансовой поддержки, установленные Федеральным законом </w:t>
      </w:r>
      <w:r>
        <w:rPr>
          <w:rFonts w:ascii="Times New Roman" w:hAnsi="Times New Roman"/>
          <w:sz w:val="30"/>
          <w:szCs w:val="30"/>
        </w:rPr>
        <w:t>«</w:t>
      </w:r>
      <w:r w:rsidRPr="007A7ACB">
        <w:rPr>
          <w:rFonts w:ascii="Times New Roman" w:hAnsi="Times New Roman"/>
          <w:sz w:val="30"/>
          <w:szCs w:val="30"/>
        </w:rPr>
        <w:t>О развитии малого и среднего предпринимательства в Российской Федерации</w:t>
      </w:r>
      <w:r>
        <w:rPr>
          <w:rFonts w:ascii="Times New Roman" w:hAnsi="Times New Roman"/>
          <w:sz w:val="30"/>
          <w:szCs w:val="30"/>
        </w:rPr>
        <w:t>»</w:t>
      </w:r>
      <w:r w:rsidRPr="007A7ACB">
        <w:rPr>
          <w:rFonts w:ascii="Times New Roman" w:hAnsi="Times New Roman"/>
          <w:sz w:val="30"/>
          <w:szCs w:val="30"/>
        </w:rPr>
        <w:t xml:space="preserve"> и настоящим Порядком;</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spellStart"/>
      <w:r w:rsidRPr="007A7ACB">
        <w:rPr>
          <w:rFonts w:ascii="Times New Roman" w:hAnsi="Times New Roman"/>
          <w:sz w:val="30"/>
          <w:szCs w:val="30"/>
        </w:rPr>
        <w:t>д</w:t>
      </w:r>
      <w:proofErr w:type="spellEnd"/>
      <w:r w:rsidRPr="007A7ACB">
        <w:rPr>
          <w:rFonts w:ascii="Times New Roman" w:hAnsi="Times New Roman"/>
          <w:sz w:val="30"/>
          <w:szCs w:val="30"/>
        </w:rPr>
        <w:t>) бюджетные средства, выделенные на оказание отдельных видов финансовой поддержки, использованы в полном объеме;</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е) документы представлены после прекращения или приостановления их приема;</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ж) субъект малого или среднего предпринимательства либо организация инфраструктуры не призна</w:t>
      </w:r>
      <w:proofErr w:type="gramStart"/>
      <w:r w:rsidRPr="007A7ACB">
        <w:rPr>
          <w:rFonts w:ascii="Times New Roman" w:hAnsi="Times New Roman"/>
          <w:sz w:val="30"/>
          <w:szCs w:val="30"/>
        </w:rPr>
        <w:t>н(</w:t>
      </w:r>
      <w:proofErr w:type="gramEnd"/>
      <w:r w:rsidRPr="007A7ACB">
        <w:rPr>
          <w:rFonts w:ascii="Times New Roman" w:hAnsi="Times New Roman"/>
          <w:sz w:val="30"/>
          <w:szCs w:val="30"/>
        </w:rPr>
        <w:t>-а) победителем конкурса;</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spellStart"/>
      <w:r w:rsidRPr="007A7ACB">
        <w:rPr>
          <w:rFonts w:ascii="Times New Roman" w:hAnsi="Times New Roman"/>
          <w:sz w:val="30"/>
          <w:szCs w:val="30"/>
        </w:rPr>
        <w:t>з</w:t>
      </w:r>
      <w:proofErr w:type="spellEnd"/>
      <w:r w:rsidRPr="007A7ACB">
        <w:rPr>
          <w:rFonts w:ascii="Times New Roman" w:hAnsi="Times New Roman"/>
          <w:sz w:val="30"/>
          <w:szCs w:val="30"/>
        </w:rPr>
        <w:t>) </w:t>
      </w:r>
      <w:r>
        <w:rPr>
          <w:rFonts w:ascii="Times New Roman" w:hAnsi="Times New Roman"/>
          <w:sz w:val="30"/>
          <w:szCs w:val="30"/>
        </w:rPr>
        <w:t xml:space="preserve">наличие </w:t>
      </w:r>
      <w:r w:rsidRPr="007A7ACB">
        <w:rPr>
          <w:rFonts w:ascii="Times New Roman" w:hAnsi="Times New Roman"/>
          <w:sz w:val="30"/>
          <w:szCs w:val="30"/>
        </w:rPr>
        <w:t>письменного обращения субъекта малого и среднего предпринимательства или организации инфраструкт</w:t>
      </w:r>
      <w:r>
        <w:rPr>
          <w:rFonts w:ascii="Times New Roman" w:hAnsi="Times New Roman"/>
          <w:sz w:val="30"/>
          <w:szCs w:val="30"/>
        </w:rPr>
        <w:t>уры с просьбой о </w:t>
      </w:r>
      <w:r w:rsidRPr="007A7ACB">
        <w:rPr>
          <w:rFonts w:ascii="Times New Roman" w:hAnsi="Times New Roman"/>
          <w:sz w:val="30"/>
          <w:szCs w:val="30"/>
        </w:rPr>
        <w:t>снятии с рассмотрения заявления на получение финансовой поддержки.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2.11. </w:t>
      </w:r>
      <w:proofErr w:type="gramStart"/>
      <w:r w:rsidRPr="007A7ACB">
        <w:rPr>
          <w:rFonts w:ascii="Times New Roman" w:hAnsi="Times New Roman"/>
          <w:sz w:val="30"/>
          <w:szCs w:val="30"/>
        </w:rPr>
        <w:t xml:space="preserve">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w:t>
      </w:r>
      <w:r>
        <w:rPr>
          <w:rFonts w:ascii="Times New Roman" w:hAnsi="Times New Roman"/>
          <w:sz w:val="30"/>
          <w:szCs w:val="30"/>
        </w:rPr>
        <w:br/>
      </w:r>
      <w:r w:rsidRPr="007A7ACB">
        <w:rPr>
          <w:rFonts w:ascii="Times New Roman" w:hAnsi="Times New Roman"/>
          <w:sz w:val="30"/>
          <w:szCs w:val="30"/>
        </w:rPr>
        <w:t xml:space="preserve">(не соблюдены их типовые формы, утвержденные Госкомитетом; заполнены не все графы и строки; указаны не все реквизиты, </w:t>
      </w:r>
      <w:r w:rsidRPr="007A7ACB">
        <w:rPr>
          <w:rFonts w:ascii="Times New Roman" w:hAnsi="Times New Roman"/>
          <w:sz w:val="30"/>
          <w:szCs w:val="30"/>
        </w:rPr>
        <w:lastRenderedPageBreak/>
        <w:t>предусмотренные формами документов; допущены технические ошибки, опечатки и исправления; отсутствуют подписи и оттиски печатей;</w:t>
      </w:r>
      <w:proofErr w:type="gramEnd"/>
      <w:r w:rsidRPr="007A7ACB">
        <w:rPr>
          <w:rFonts w:ascii="Times New Roman" w:hAnsi="Times New Roman"/>
          <w:sz w:val="30"/>
          <w:szCs w:val="30"/>
        </w:rPr>
        <w:t xml:space="preserve"> не соблюдены требования к </w:t>
      </w:r>
      <w:proofErr w:type="gramStart"/>
      <w:r w:rsidRPr="007A7ACB">
        <w:rPr>
          <w:rFonts w:ascii="Times New Roman" w:hAnsi="Times New Roman"/>
          <w:sz w:val="30"/>
          <w:szCs w:val="30"/>
        </w:rPr>
        <w:t>заверению копий</w:t>
      </w:r>
      <w:proofErr w:type="gramEnd"/>
      <w:r w:rsidRPr="007A7ACB">
        <w:rPr>
          <w:rFonts w:ascii="Times New Roman" w:hAnsi="Times New Roman"/>
          <w:sz w:val="30"/>
          <w:szCs w:val="30"/>
        </w:rPr>
        <w:t xml:space="preserve">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gramStart"/>
      <w:r w:rsidRPr="007A7ACB">
        <w:rPr>
          <w:rFonts w:ascii="Times New Roman" w:hAnsi="Times New Roman"/>
          <w:sz w:val="30"/>
          <w:szCs w:val="30"/>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w:t>
      </w:r>
      <w:r w:rsidRPr="00AB4CB2">
        <w:rPr>
          <w:rFonts w:ascii="Times New Roman" w:hAnsi="Times New Roman"/>
          <w:sz w:val="30"/>
          <w:szCs w:val="30"/>
        </w:rPr>
        <w:t>10 рабочих дней</w:t>
      </w:r>
      <w:r w:rsidRPr="007A7ACB">
        <w:rPr>
          <w:rFonts w:ascii="Times New Roman" w:hAnsi="Times New Roman"/>
          <w:sz w:val="30"/>
          <w:szCs w:val="30"/>
        </w:rPr>
        <w:t xml:space="preserve"> с момента размещения на официальном сайте Госкомитета (</w:t>
      </w:r>
      <w:proofErr w:type="spellStart"/>
      <w:r w:rsidRPr="007A7ACB">
        <w:rPr>
          <w:rFonts w:ascii="Times New Roman" w:hAnsi="Times New Roman"/>
          <w:sz w:val="30"/>
          <w:szCs w:val="30"/>
        </w:rPr>
        <w:t>www.biznestur.bashkortostan.ru</w:t>
      </w:r>
      <w:proofErr w:type="spellEnd"/>
      <w:r w:rsidRPr="007A7ACB">
        <w:rPr>
          <w:rFonts w:ascii="Times New Roman" w:hAnsi="Times New Roman"/>
          <w:sz w:val="30"/>
          <w:szCs w:val="30"/>
        </w:rPr>
        <w:t>) информации о принятом комиссией решении повторно представить документы, устранив причины, послужившие основан</w:t>
      </w:r>
      <w:r>
        <w:rPr>
          <w:rFonts w:ascii="Times New Roman" w:hAnsi="Times New Roman"/>
          <w:sz w:val="30"/>
          <w:szCs w:val="30"/>
        </w:rPr>
        <w:t>ием для принятия</w:t>
      </w:r>
      <w:proofErr w:type="gramEnd"/>
      <w:r>
        <w:rPr>
          <w:rFonts w:ascii="Times New Roman" w:hAnsi="Times New Roman"/>
          <w:sz w:val="30"/>
          <w:szCs w:val="30"/>
        </w:rPr>
        <w:t xml:space="preserve"> решения об </w:t>
      </w:r>
      <w:r w:rsidRPr="007A7ACB">
        <w:rPr>
          <w:rFonts w:ascii="Times New Roman" w:hAnsi="Times New Roman"/>
          <w:sz w:val="30"/>
          <w:szCs w:val="30"/>
        </w:rPr>
        <w:t>откладывании рассмотрения документов.</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В </w:t>
      </w:r>
      <w:r>
        <w:rPr>
          <w:rFonts w:ascii="Times New Roman" w:hAnsi="Times New Roman"/>
          <w:sz w:val="30"/>
          <w:szCs w:val="30"/>
        </w:rPr>
        <w:t>эт</w:t>
      </w:r>
      <w:r w:rsidRPr="007A7ACB">
        <w:rPr>
          <w:rFonts w:ascii="Times New Roman" w:hAnsi="Times New Roman"/>
          <w:sz w:val="30"/>
          <w:szCs w:val="30"/>
        </w:rPr>
        <w:t>ом случае субъекты малого и среднего предпринимательства, организации инфраструктуры повторно представляют в РГАУ МФЦ переч</w:t>
      </w:r>
      <w:r>
        <w:rPr>
          <w:rFonts w:ascii="Times New Roman" w:hAnsi="Times New Roman"/>
          <w:sz w:val="30"/>
          <w:szCs w:val="30"/>
        </w:rPr>
        <w:t>ень</w:t>
      </w:r>
      <w:r w:rsidRPr="007A7ACB">
        <w:rPr>
          <w:rFonts w:ascii="Times New Roman" w:hAnsi="Times New Roman"/>
          <w:sz w:val="30"/>
          <w:szCs w:val="30"/>
        </w:rPr>
        <w:t xml:space="preserve"> документ</w:t>
      </w:r>
      <w:r>
        <w:rPr>
          <w:rFonts w:ascii="Times New Roman" w:hAnsi="Times New Roman"/>
          <w:sz w:val="30"/>
          <w:szCs w:val="30"/>
        </w:rPr>
        <w:t>ов</w:t>
      </w:r>
      <w:r w:rsidRPr="007A7ACB">
        <w:rPr>
          <w:rFonts w:ascii="Times New Roman" w:hAnsi="Times New Roman"/>
          <w:sz w:val="30"/>
          <w:szCs w:val="30"/>
        </w:rPr>
        <w:t xml:space="preserve">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w:t>
      </w:r>
      <w:r>
        <w:rPr>
          <w:rFonts w:ascii="Times New Roman" w:hAnsi="Times New Roman"/>
          <w:sz w:val="30"/>
          <w:szCs w:val="30"/>
        </w:rPr>
        <w:t>«</w:t>
      </w:r>
      <w:r w:rsidRPr="007A7ACB">
        <w:rPr>
          <w:rFonts w:ascii="Times New Roman" w:hAnsi="Times New Roman"/>
          <w:sz w:val="30"/>
          <w:szCs w:val="30"/>
        </w:rPr>
        <w:t>г</w:t>
      </w:r>
      <w:r>
        <w:rPr>
          <w:rFonts w:ascii="Times New Roman" w:hAnsi="Times New Roman"/>
          <w:sz w:val="30"/>
          <w:szCs w:val="30"/>
        </w:rPr>
        <w:t>» пункта 2.10</w:t>
      </w:r>
      <w:r w:rsidRPr="007A7ACB">
        <w:rPr>
          <w:rFonts w:ascii="Times New Roman" w:hAnsi="Times New Roman"/>
          <w:sz w:val="30"/>
          <w:szCs w:val="30"/>
        </w:rPr>
        <w:t xml:space="preserve"> настоящего Порядка.</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proofErr w:type="gramStart"/>
      <w:r w:rsidRPr="007A7ACB">
        <w:rPr>
          <w:rFonts w:ascii="Times New Roman" w:hAnsi="Times New Roman"/>
          <w:sz w:val="30"/>
          <w:szCs w:val="30"/>
        </w:rP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пунктом 2.8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пункта.</w:t>
      </w:r>
      <w:proofErr w:type="gramEnd"/>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2.12. В </w:t>
      </w:r>
      <w:proofErr w:type="gramStart"/>
      <w:r w:rsidRPr="007A7ACB">
        <w:rPr>
          <w:rFonts w:ascii="Times New Roman" w:hAnsi="Times New Roman"/>
          <w:sz w:val="30"/>
          <w:szCs w:val="30"/>
        </w:rPr>
        <w:t>случае</w:t>
      </w:r>
      <w:proofErr w:type="gramEnd"/>
      <w:r w:rsidRPr="007A7ACB">
        <w:rPr>
          <w:rFonts w:ascii="Times New Roman" w:hAnsi="Times New Roman"/>
          <w:sz w:val="30"/>
          <w:szCs w:val="30"/>
        </w:rPr>
        <w:t xml:space="preserve"> принятия комиссией решения об отказе в предоставлении финансовой поддержки в соответствии с подпунктами </w:t>
      </w:r>
      <w:r>
        <w:rPr>
          <w:rFonts w:ascii="Times New Roman" w:hAnsi="Times New Roman"/>
          <w:sz w:val="30"/>
          <w:szCs w:val="30"/>
        </w:rPr>
        <w:t>«</w:t>
      </w:r>
      <w:r w:rsidRPr="007A7ACB">
        <w:rPr>
          <w:rFonts w:ascii="Times New Roman" w:hAnsi="Times New Roman"/>
          <w:sz w:val="30"/>
          <w:szCs w:val="30"/>
        </w:rPr>
        <w:t>а</w:t>
      </w:r>
      <w:r>
        <w:rPr>
          <w:rFonts w:ascii="Times New Roman" w:hAnsi="Times New Roman"/>
          <w:sz w:val="30"/>
          <w:szCs w:val="30"/>
        </w:rPr>
        <w:t>»</w:t>
      </w:r>
      <w:r w:rsidRPr="007A7ACB">
        <w:rPr>
          <w:rFonts w:ascii="Times New Roman" w:hAnsi="Times New Roman"/>
          <w:sz w:val="30"/>
          <w:szCs w:val="30"/>
        </w:rPr>
        <w:t xml:space="preserve">, </w:t>
      </w:r>
      <w:r>
        <w:rPr>
          <w:rFonts w:ascii="Times New Roman" w:hAnsi="Times New Roman"/>
          <w:sz w:val="30"/>
          <w:szCs w:val="30"/>
        </w:rPr>
        <w:t>«</w:t>
      </w:r>
      <w:r w:rsidRPr="007A7ACB">
        <w:rPr>
          <w:rFonts w:ascii="Times New Roman" w:hAnsi="Times New Roman"/>
          <w:sz w:val="30"/>
          <w:szCs w:val="30"/>
        </w:rPr>
        <w:t>г</w:t>
      </w:r>
      <w:r>
        <w:rPr>
          <w:rFonts w:ascii="Times New Roman" w:hAnsi="Times New Roman"/>
          <w:sz w:val="30"/>
          <w:szCs w:val="30"/>
        </w:rPr>
        <w:t>» пункта 2.10</w:t>
      </w:r>
      <w:r w:rsidRPr="007A7ACB">
        <w:rPr>
          <w:rFonts w:ascii="Times New Roman" w:hAnsi="Times New Roman"/>
          <w:sz w:val="30"/>
          <w:szCs w:val="30"/>
        </w:rP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2.13. Госкомитет в течение </w:t>
      </w:r>
      <w:r w:rsidRPr="00AB4CB2">
        <w:rPr>
          <w:rFonts w:ascii="Times New Roman" w:hAnsi="Times New Roman"/>
          <w:sz w:val="30"/>
          <w:szCs w:val="30"/>
        </w:rPr>
        <w:t>5 рабочих дней</w:t>
      </w:r>
      <w:r w:rsidRPr="007A7ACB">
        <w:rPr>
          <w:rFonts w:ascii="Times New Roman" w:hAnsi="Times New Roman"/>
          <w:sz w:val="30"/>
          <w:szCs w:val="30"/>
        </w:rPr>
        <w:t xml:space="preserve"> со дня принятия </w:t>
      </w:r>
      <w:r w:rsidRPr="007A7ACB">
        <w:rPr>
          <w:rFonts w:ascii="Times New Roman" w:hAnsi="Times New Roman"/>
          <w:sz w:val="30"/>
          <w:szCs w:val="30"/>
        </w:rPr>
        <w:lastRenderedPageBreak/>
        <w:t>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В случае привлечения Госкомитетом исполнителя исполнитель в течение </w:t>
      </w:r>
      <w:r w:rsidRPr="00AB4CB2">
        <w:rPr>
          <w:rFonts w:ascii="Times New Roman" w:hAnsi="Times New Roman"/>
          <w:sz w:val="30"/>
          <w:szCs w:val="30"/>
        </w:rPr>
        <w:t>5 рабочих дней</w:t>
      </w:r>
      <w:r w:rsidRPr="007A7ACB">
        <w:rPr>
          <w:rFonts w:ascii="Times New Roman" w:hAnsi="Times New Roman"/>
          <w:sz w:val="30"/>
          <w:szCs w:val="30"/>
        </w:rPr>
        <w:t xml:space="preserve">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 xml:space="preserve">Госкомитет в течение </w:t>
      </w:r>
      <w:r w:rsidRPr="00AB4CB2">
        <w:rPr>
          <w:rFonts w:ascii="Times New Roman" w:hAnsi="Times New Roman"/>
          <w:sz w:val="30"/>
          <w:szCs w:val="30"/>
        </w:rPr>
        <w:t>5 рабочих дней</w:t>
      </w:r>
      <w:r w:rsidRPr="007A7ACB">
        <w:rPr>
          <w:rFonts w:ascii="Times New Roman" w:hAnsi="Times New Roman"/>
          <w:sz w:val="30"/>
          <w:szCs w:val="30"/>
        </w:rPr>
        <w:t xml:space="preserve"> со дня подготовки (получения) проектов договоров о субсидировании (предоставлении гранта (субсидии)) подписывает их и направляет </w:t>
      </w:r>
      <w:r>
        <w:rPr>
          <w:rFonts w:ascii="Times New Roman" w:hAnsi="Times New Roman"/>
          <w:sz w:val="30"/>
          <w:szCs w:val="30"/>
        </w:rPr>
        <w:t>и</w:t>
      </w:r>
      <w:r w:rsidRPr="007A7ACB">
        <w:rPr>
          <w:rFonts w:ascii="Times New Roman" w:hAnsi="Times New Roman"/>
          <w:sz w:val="30"/>
          <w:szCs w:val="30"/>
        </w:rPr>
        <w:t xml:space="preserve">сполнителю </w:t>
      </w:r>
      <w:r>
        <w:rPr>
          <w:rFonts w:ascii="Times New Roman" w:hAnsi="Times New Roman"/>
          <w:sz w:val="30"/>
          <w:szCs w:val="30"/>
        </w:rPr>
        <w:t xml:space="preserve">для заключения </w:t>
      </w:r>
      <w:r w:rsidRPr="007A7ACB">
        <w:rPr>
          <w:rFonts w:ascii="Times New Roman" w:hAnsi="Times New Roman"/>
          <w:sz w:val="30"/>
          <w:szCs w:val="30"/>
        </w:rPr>
        <w:t>с получателями финансовой поддержки.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Если получатель фи</w:t>
      </w:r>
      <w:r>
        <w:rPr>
          <w:rFonts w:ascii="Times New Roman" w:hAnsi="Times New Roman"/>
          <w:sz w:val="30"/>
          <w:szCs w:val="30"/>
        </w:rPr>
        <w:t xml:space="preserve">нансовой поддержки в течение </w:t>
      </w:r>
      <w:r w:rsidRPr="00AB4CB2">
        <w:rPr>
          <w:rFonts w:ascii="Times New Roman" w:hAnsi="Times New Roman"/>
          <w:sz w:val="30"/>
          <w:szCs w:val="30"/>
        </w:rPr>
        <w:t>10 рабочих дней</w:t>
      </w:r>
      <w:r w:rsidRPr="007A7ACB">
        <w:rPr>
          <w:rFonts w:ascii="Times New Roman" w:hAnsi="Times New Roman"/>
          <w:sz w:val="30"/>
          <w:szCs w:val="30"/>
        </w:rPr>
        <w:t xml:space="preserve">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0E26C3" w:rsidRPr="007A7ACB" w:rsidRDefault="000E26C3" w:rsidP="000E26C3">
      <w:pPr>
        <w:widowControl w:val="0"/>
        <w:suppressAutoHyphens/>
        <w:autoSpaceDE w:val="0"/>
        <w:autoSpaceDN w:val="0"/>
        <w:adjustRightInd w:val="0"/>
        <w:spacing w:after="0" w:line="240" w:lineRule="auto"/>
        <w:ind w:firstLine="851"/>
        <w:contextualSpacing/>
        <w:jc w:val="both"/>
        <w:rPr>
          <w:rFonts w:ascii="Times New Roman" w:hAnsi="Times New Roman"/>
          <w:sz w:val="30"/>
          <w:szCs w:val="30"/>
        </w:rPr>
      </w:pPr>
      <w:r w:rsidRPr="007A7ACB">
        <w:rPr>
          <w:rFonts w:ascii="Times New Roman" w:hAnsi="Times New Roman"/>
          <w:sz w:val="30"/>
          <w:szCs w:val="30"/>
        </w:rPr>
        <w:t>Исполнитель передает заключенные договоры в Госкомитет.</w:t>
      </w:r>
    </w:p>
    <w:p w:rsidR="00451F89" w:rsidRDefault="00451F89"/>
    <w:sectPr w:rsidR="00451F89" w:rsidSect="00D35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6C3"/>
    <w:rsid w:val="000E26C3"/>
    <w:rsid w:val="003430FB"/>
    <w:rsid w:val="00451F89"/>
    <w:rsid w:val="00D3539A"/>
    <w:rsid w:val="00ED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786C759A88CB2E73EA4B16B170B055350B1AE4D992F852FF7AC6940FCk2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2015-06-01T10:06:00Z</cp:lastPrinted>
  <dcterms:created xsi:type="dcterms:W3CDTF">2015-06-02T09:16:00Z</dcterms:created>
  <dcterms:modified xsi:type="dcterms:W3CDTF">2015-06-02T09:16:00Z</dcterms:modified>
</cp:coreProperties>
</file>