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66"/>
        <w:spacing w:lineRule="auto" w:line="276"/>
        <w:ind w:right="107" w:firstLine="284"/>
        <w:jc w:val="both"/>
        <w:rPr>
          <w:sz w:val="20"/>
          <w:szCs w:val="20"/>
        </w:rPr>
      </w:pPr>
    </w:p>
    <w:p>
      <w:pPr>
        <w:pStyle w:val="style66"/>
        <w:spacing w:lineRule="auto" w:line="276"/>
        <w:ind w:right="107" w:firstLine="284"/>
        <w:jc w:val="both"/>
        <w:rPr>
          <w:sz w:val="20"/>
          <w:szCs w:val="20"/>
        </w:rPr>
      </w:pPr>
    </w:p>
    <w:p>
      <w:pPr>
        <w:pStyle w:val="style94"/>
        <w:shd w:val="clear" w:color="auto" w:fill="ffffff"/>
        <w:spacing w:before="0" w:beforeAutospacing="false" w:afterAutospacing="false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object>
          <v:shape id="1027" type="#_x0000_t75" filled="f" stroked="f" style="position:absolute;margin-left:-73.2pt;margin-top:18.6pt;width:256.35pt;height:173.4pt;z-index:3;mso-position-horizontal-relative:margin;mso-position-vertical-relative:margin;mso-width-relative:page;mso-height-relative:page;visibility:visible;">
            <v:imagedata r:id="rId2" croptop="7456f" cropbottom="26773f" embosscolor="white" o:title=""/>
            <v:stroke on="f" joinstyle="miter"/>
            <o:lock aspectratio="true" v:ext="view"/>
            <w10:wrap type="square"/>
            <v:fill/>
          </v:shape>
          <o:OLEObject Type="EMBED" ProgID="Acrobat.Document.DC" ShapeID="1027" DrawAspect="Content" ObjectID="0" r:id="rId3"/>
        </w:object>
      </w:r>
      <w:r>
        <w:rPr>
          <w:noProof/>
          <w:szCs w:val="20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margin">
              <wp:posOffset>2632710</wp:posOffset>
            </wp:positionH>
            <wp:positionV relativeFrom="margin">
              <wp:posOffset>643255</wp:posOffset>
            </wp:positionV>
            <wp:extent cx="3093720" cy="1738629"/>
            <wp:effectExtent l="0" t="0" r="0" b="0"/>
            <wp:wrapSquare wrapText="bothSides"/>
            <wp:docPr id="1028" name="Рисунок 1" descr="C:\Users\user\Downloads\WhatsApp Image 2023-02-09 at 14.02.20.jpe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93720" cy="173862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94"/>
        <w:shd w:val="clear" w:color="auto" w:fill="ffffff"/>
        <w:spacing w:before="0" w:beforeAutospacing="false" w:afterAutospacing="false"/>
        <w:rPr>
          <w:color w:val="333333"/>
          <w:sz w:val="20"/>
          <w:szCs w:val="20"/>
        </w:rPr>
      </w:pPr>
    </w:p>
    <w:p>
      <w:pPr>
        <w:pStyle w:val="style94"/>
        <w:shd w:val="clear" w:color="auto" w:fill="ffffff"/>
        <w:spacing w:before="0" w:beforeAutospacing="false" w:afterAutospacing="false"/>
        <w:ind w:left="3540" w:firstLine="708"/>
        <w:jc w:val="righ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Проект на </w:t>
      </w:r>
      <w:r>
        <w:rPr>
          <w:color w:val="333333"/>
          <w:sz w:val="20"/>
          <w:szCs w:val="20"/>
        </w:rPr>
        <w:t>06 марта</w:t>
      </w:r>
      <w:r>
        <w:rPr>
          <w:color w:val="333333"/>
          <w:sz w:val="20"/>
          <w:szCs w:val="20"/>
        </w:rPr>
        <w:t xml:space="preserve"> 2023 г.</w:t>
      </w:r>
    </w:p>
    <w:p>
      <w:pPr>
        <w:pStyle w:val="style0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</w:t>
      </w:r>
    </w:p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Гастрономический</w:t>
      </w:r>
      <w:r>
        <w:rPr>
          <w:rFonts w:ascii="Times New Roman" w:hAnsi="Times New Roman"/>
          <w:b/>
          <w:sz w:val="28"/>
          <w:szCs w:val="28"/>
        </w:rPr>
        <w:t xml:space="preserve"> фестиваль «</w:t>
      </w:r>
      <w:r>
        <w:rPr>
          <w:rFonts w:ascii="Times New Roman" w:hAnsi="Times New Roman"/>
          <w:b/>
          <w:sz w:val="28"/>
          <w:szCs w:val="28"/>
        </w:rPr>
        <w:t>Вruderfest</w:t>
      </w:r>
      <w:r>
        <w:rPr>
          <w:rFonts w:ascii="Times New Roman" w:hAnsi="Times New Roman"/>
          <w:b/>
          <w:sz w:val="28"/>
          <w:szCs w:val="28"/>
        </w:rPr>
        <w:t>»</w:t>
      </w:r>
    </w:p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Республика Башкортостан </w:t>
      </w:r>
      <w:r>
        <w:rPr>
          <w:rFonts w:ascii="Times New Roman" w:hAnsi="Times New Roman"/>
          <w:b/>
          <w:sz w:val="28"/>
          <w:szCs w:val="28"/>
        </w:rPr>
        <w:t xml:space="preserve">24 – </w:t>
      </w:r>
      <w:r>
        <w:rPr>
          <w:rFonts w:ascii="Times New Roman" w:hAnsi="Times New Roman"/>
          <w:b/>
          <w:sz w:val="28"/>
          <w:szCs w:val="28"/>
        </w:rPr>
        <w:t>26</w:t>
      </w:r>
      <w:r>
        <w:rPr>
          <w:rFonts w:ascii="Times New Roman" w:hAnsi="Times New Roman"/>
          <w:b/>
          <w:sz w:val="28"/>
          <w:szCs w:val="28"/>
        </w:rPr>
        <w:t xml:space="preserve"> марта 2023 г.</w:t>
      </w:r>
    </w:p>
    <w:p>
      <w:pPr>
        <w:pStyle w:val="style0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Организатор: </w:t>
      </w:r>
    </w:p>
    <w:p>
      <w:pPr>
        <w:pStyle w:val="style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рестораторов - единомышленников «</w:t>
      </w:r>
      <w:r>
        <w:rPr>
          <w:rFonts w:ascii="Times New Roman" w:hAnsi="Times New Roman"/>
          <w:sz w:val="28"/>
          <w:szCs w:val="28"/>
        </w:rPr>
        <w:t>bUffet</w:t>
      </w:r>
      <w:r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style0"/>
        <w:rPr>
          <w:rFonts w:ascii="Times New Roman" w:hAnsi="Times New Roman"/>
          <w:sz w:val="28"/>
          <w:szCs w:val="28"/>
        </w:rPr>
      </w:pPr>
    </w:p>
    <w:p>
      <w:pPr>
        <w:pStyle w:val="style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ри поддержке </w:t>
      </w:r>
      <w:r>
        <w:rPr>
          <w:rFonts w:ascii="Times New Roman" w:hAnsi="Times New Roman"/>
          <w:sz w:val="28"/>
          <w:szCs w:val="28"/>
        </w:rPr>
        <w:t xml:space="preserve">Правительства Республики Башкортостан и </w:t>
      </w:r>
      <w:r>
        <w:rPr>
          <w:rFonts w:ascii="Times New Roman" w:hAnsi="Times New Roman"/>
          <w:sz w:val="28"/>
          <w:szCs w:val="28"/>
        </w:rPr>
        <w:t>Представительства Ассамблеи народов Евразии в Республике Башкортостан.</w:t>
      </w:r>
    </w:p>
    <w:p>
      <w:pPr>
        <w:pStyle w:val="style0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Медийная</w:t>
      </w:r>
      <w:r>
        <w:rPr>
          <w:rFonts w:ascii="Times New Roman" w:hAnsi="Times New Roman"/>
          <w:b/>
          <w:sz w:val="28"/>
          <w:szCs w:val="28"/>
        </w:rPr>
        <w:t xml:space="preserve"> поддержка:</w:t>
      </w:r>
      <w:r>
        <w:rPr>
          <w:rFonts w:ascii="Times New Roman" w:hAnsi="Times New Roman"/>
          <w:sz w:val="28"/>
          <w:szCs w:val="28"/>
        </w:rPr>
        <w:t xml:space="preserve"> РБК-ТВ</w:t>
      </w:r>
    </w:p>
    <w:p>
      <w:pPr>
        <w:pStyle w:val="style0"/>
        <w:rPr>
          <w:rFonts w:ascii="Times New Roman" w:hAnsi="Times New Roman"/>
          <w:b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Место проведения</w:t>
      </w:r>
      <w:r>
        <w:rPr>
          <w:sz w:val="28"/>
          <w:szCs w:val="28"/>
        </w:rPr>
        <w:t xml:space="preserve">: Республика Башкортостан, </w:t>
      </w:r>
      <w:r>
        <w:rPr>
          <w:sz w:val="28"/>
          <w:szCs w:val="28"/>
        </w:rPr>
        <w:t>Нуримановский</w:t>
      </w:r>
      <w:r>
        <w:rPr>
          <w:sz w:val="28"/>
          <w:szCs w:val="28"/>
        </w:rPr>
        <w:t xml:space="preserve"> район, поселок Павловка, загородный клуб «Бухта Кила»</w:t>
      </w:r>
      <w:r>
        <w:rPr>
          <w:sz w:val="28"/>
          <w:szCs w:val="28"/>
        </w:rPr>
        <w:t>.</w:t>
      </w:r>
    </w:p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24</w:t>
      </w:r>
      <w:r>
        <w:rPr>
          <w:rFonts w:ascii="Times New Roman" w:hAnsi="Times New Roman"/>
          <w:b/>
          <w:sz w:val="28"/>
          <w:szCs w:val="28"/>
        </w:rPr>
        <w:t xml:space="preserve"> марта 2023 (пятница)</w:t>
      </w:r>
    </w:p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"/>
        <w:gridCol w:w="1415"/>
        <w:gridCol w:w="5099"/>
        <w:gridCol w:w="2691"/>
      </w:tblGrid>
      <w:tr>
        <w:trPr>
          <w:trHeight w:val="455" w:hRule="atLeast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</w:tr>
      <w:tr>
        <w:tblPrEx/>
        <w:trPr>
          <w:trHeight w:val="495" w:hRule="atLeast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После </w:t>
            </w:r>
          </w:p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17:00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Заезд участников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94"/>
              <w:shd w:val="clear" w:color="auto" w:fill="ffffff"/>
              <w:spacing w:before="0" w:beforeAutospacing="false"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Адрес: поселок Павловка, загородный клуб «Бухта Кила»</w:t>
            </w:r>
          </w:p>
          <w:p>
            <w:pPr>
              <w:pStyle w:val="style94"/>
              <w:shd w:val="clear" w:color="auto" w:fill="ffffff"/>
              <w:spacing w:before="0" w:beforeAutospacing="false"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110 км от города Уфа</w:t>
            </w:r>
          </w:p>
          <w:p>
            <w:pPr>
              <w:pStyle w:val="style94"/>
              <w:shd w:val="clear" w:color="auto" w:fill="ffffff"/>
              <w:spacing w:before="0" w:beforeAutospacing="false"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Республика Башкортостан, </w:t>
            </w:r>
            <w:r>
              <w:rPr>
                <w:sz w:val="28"/>
                <w:szCs w:val="28"/>
                <w:lang w:eastAsia="en-US"/>
              </w:rPr>
              <w:t>Нуримановский</w:t>
            </w:r>
            <w:r>
              <w:rPr>
                <w:sz w:val="28"/>
                <w:szCs w:val="28"/>
                <w:lang w:eastAsia="en-US"/>
              </w:rPr>
              <w:t xml:space="preserve"> район</w:t>
            </w:r>
          </w:p>
        </w:tc>
      </w:tr>
      <w:tr>
        <w:tblPrEx/>
        <w:trPr>
          <w:trHeight w:val="557" w:hRule="atLeast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19:00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style94"/>
              <w:spacing w:before="0" w:beforeAutospacing="false"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</w:t>
            </w:r>
            <w:r>
              <w:rPr>
                <w:sz w:val="28"/>
                <w:szCs w:val="28"/>
                <w:lang w:eastAsia="en-US"/>
              </w:rPr>
              <w:t xml:space="preserve">онференция: «Ресторан, Отель, Туризм». </w:t>
            </w:r>
            <w:r>
              <w:rPr>
                <w:sz w:val="28"/>
                <w:szCs w:val="28"/>
                <w:lang w:eastAsia="en-US"/>
              </w:rPr>
              <w:t>Вечер знакомств.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Ресторан «Сыровар»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 этаж 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Конференц-зал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557" w:hRule="atLeast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21:00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94"/>
              <w:spacing w:before="0" w:beforeAutospacing="false"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Ламповый кинематограф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Ресторан «Сыровар»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 этаж 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Караоке -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зал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pStyle w:val="style0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25</w:t>
      </w:r>
      <w:r>
        <w:rPr>
          <w:rFonts w:ascii="Times New Roman" w:hAnsi="Times New Roman"/>
          <w:b/>
          <w:sz w:val="28"/>
          <w:szCs w:val="28"/>
        </w:rPr>
        <w:t xml:space="preserve"> марта (суббота)</w:t>
      </w:r>
    </w:p>
    <w:p>
      <w:pPr>
        <w:pStyle w:val="style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4819"/>
        <w:gridCol w:w="2829"/>
      </w:tblGrid>
      <w:tr>
        <w:trPr>
          <w:trHeight w:val="455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</w:tr>
      <w:tr>
        <w:tblPrEx/>
        <w:trPr>
          <w:trHeight w:val="637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8:00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10:00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Ресторан «Сыровар»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>
        <w:tblPrEx/>
        <w:trPr>
          <w:trHeight w:val="1408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11:00 –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13:00</w:t>
            </w:r>
          </w:p>
          <w:p>
            <w:pPr>
              <w:pStyle w:val="style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>
            <w:pPr>
              <w:pStyle w:val="style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1"/>
              <w:spacing w:before="0" w:beforeAutospacing="false" w:after="0" w:afterAutospacing="false"/>
              <w:jc w:val="both"/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  <w:t>Пр</w:t>
            </w:r>
            <w:r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  <w:t xml:space="preserve">актическая-образовательная конференция в рамках Года педагога и наставника в России на тему: «Ресторан, Отель, Туризм». </w:t>
            </w:r>
          </w:p>
          <w:p>
            <w:pPr>
              <w:pStyle w:val="style1"/>
              <w:spacing w:before="0" w:beforeAutospacing="false" w:after="0" w:afterAutospacing="false"/>
              <w:jc w:val="both"/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</w:pPr>
          </w:p>
          <w:p>
            <w:pPr>
              <w:pStyle w:val="style1"/>
              <w:spacing w:before="0" w:beforeAutospacing="false" w:after="0" w:afterAutospacing="false"/>
              <w:jc w:val="both"/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  <w:t>Моде</w:t>
            </w:r>
            <w:r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  <w:t>ратор</w:t>
            </w:r>
            <w:r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  <w:t>ы</w:t>
            </w:r>
            <w:r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  <w:t xml:space="preserve">: </w:t>
            </w:r>
          </w:p>
          <w:p>
            <w:pPr>
              <w:pStyle w:val="style1"/>
              <w:spacing w:before="0" w:beforeAutospacing="false" w:after="0" w:afterAutospacing="false"/>
              <w:jc w:val="both"/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</w:pPr>
            <w:r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  <w:t xml:space="preserve">      </w:t>
            </w:r>
            <w:r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  <w:t>ВАТОЛИН Равиль Валерьевич</w:t>
            </w:r>
            <w:r>
              <w:rPr>
                <w:rFonts w:eastAsia="Calibri"/>
                <w:b w:val="false"/>
                <w:bCs w:val="false"/>
                <w:color w:val="000000"/>
                <w:kern w:val="0"/>
                <w:sz w:val="28"/>
                <w:szCs w:val="28"/>
                <w:shd w:val="clear" w:color="auto" w:fill="ffffff"/>
                <w:lang w:val="ru-RU" w:eastAsia="en-US"/>
              </w:rPr>
              <w:t xml:space="preserve"> – директор «РБК- Уфа»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ind w:left="317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БА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РАНОВСКИЙ Виталий Николаевич –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организатор гастрономического фестиваля «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Брудерфест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».</w:t>
            </w:r>
          </w:p>
          <w:p>
            <w:pPr>
              <w:pStyle w:val="style94"/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Спикеры: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317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Б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ЕЛЬЯНИНОВ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Андрей Юрьевич – Генеральный секретарь Ассамблеи народов Евразии (приветственное слово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он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лайн).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317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НА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З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АРОВ Андрей Геннадьевич - Премьер-министр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Правительства Республики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Башкортостан, руководитель Представительства Ассамблеи народов Евразии в Республике Башкортостан. 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317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ГУСЕВ Алексей Николаевич -  министр торговли и услуг Республики Башкортостан.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317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БОЛЫЧЕВА Маргарита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Дмитриевна – министр внешнеэкономических связей и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конгрессной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деятельности Республики Башкортостан. 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317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АФЗАЛОВ Рустем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Ахметкаримович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-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Министр предпринимательства и туризма Республики Башкортостан.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317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АХМАДИНУРОВ Рустем Маратович – вице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с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пикер Государственного Собрания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- Курултай Республики Башкортостан.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317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САИТОВА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Элиана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Фердинантовна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- 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Генеральный директор Фонда развития и поддер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жки малого предпринимательства Республики Башкортостан.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176" w:hanging="176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ДАВЛЕТШИНА Гузель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–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с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ыровар, прошла обучение у лучших мастеров Европы и России, стажировалась в Швейцарии, Чехии – тема: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«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Ремесленный сыр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как сегмент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э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котуризма»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176" w:hanging="176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ТАВЛИЯРОВ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Илья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Анварович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– преподаватель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,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руководитель музея аналогового звука –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т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ема: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«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Гик-культура в событийном туризме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».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176" w:hanging="176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ЗЕЛЁВ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Павел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–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д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иректор федерального маркетингового агентства «Лидер Поиска» -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т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ема: «Маркетинг в ресторанном бизнесе»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176" w:hanging="176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МИРОЛЮБОВ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Сергей — директор РК «Тинькофф». Экс-музыкант группы «Земфира».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176" w:hanging="176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ЮДИН Роман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Владимирович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– Серебряный призёр Всемирной Кулинарной Олимпиады-2008 (г. Эрфурт) (Екатеринбург)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176" w:hanging="176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САЗОНОВ Антон –путешественник, директор развития туристических, краеведческих и экологических проектов «Планета». </w:t>
            </w:r>
            <w:r>
              <w:rPr>
                <w:rFonts w:eastAsia="Calibr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Тема: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"Как бороздить весь мир на велосипеде"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  <w:p>
            <w:pPr>
              <w:pStyle w:val="style94"/>
              <w:numPr>
                <w:ilvl w:val="0"/>
                <w:numId w:val="7"/>
              </w:numPr>
              <w:shd w:val="clear" w:color="auto" w:fill="ffffff"/>
              <w:tabs>
                <w:tab w:val="left" w:leader="none" w:pos="185"/>
              </w:tabs>
              <w:ind w:left="176" w:hanging="176"/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С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АФИУЛЛИНА Адель 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Фидановна</w:t>
            </w: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- и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сполнительный директор Ассоциации Застройщиков Р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еспублики Башкортостан.</w:t>
            </w:r>
          </w:p>
          <w:p>
            <w:pPr>
              <w:pStyle w:val="style94"/>
              <w:shd w:val="clear" w:color="auto" w:fill="ffffff"/>
              <w:tabs>
                <w:tab w:val="left" w:leader="none" w:pos="185"/>
              </w:tabs>
              <w:jc w:val="both"/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Вопрос – ответ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Ресторан «Сыровар»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 этаж 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Конференц-зал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>
        <w:tblPrEx/>
        <w:trPr>
          <w:trHeight w:val="557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13:00 – 13:30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94"/>
              <w:shd w:val="clear" w:color="auto" w:fill="ffffff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Товарищеский турнир по футболу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Футбольная коробка 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улица</w:t>
            </w:r>
          </w:p>
        </w:tc>
      </w:tr>
      <w:tr>
        <w:tblPrEx/>
        <w:trPr>
          <w:trHeight w:val="557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13:30 – 14:00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94"/>
              <w:shd w:val="clear" w:color="auto" w:fill="ffffff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Обед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Ресторан «Сыровар»</w:t>
            </w:r>
          </w:p>
        </w:tc>
      </w:tr>
      <w:tr>
        <w:tblPrEx/>
        <w:trPr>
          <w:trHeight w:val="557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94"/>
              <w:shd w:val="clear" w:color="auto" w:fill="ffffff"/>
              <w:spacing w:lineRule="auto" w:line="27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Торжественное открытие фестиваля «</w:t>
            </w:r>
            <w:r>
              <w:rPr>
                <w:sz w:val="28"/>
                <w:szCs w:val="28"/>
                <w:lang w:eastAsia="en-US"/>
              </w:rPr>
              <w:t>Вruderfest</w:t>
            </w:r>
            <w:r>
              <w:rPr>
                <w:sz w:val="28"/>
                <w:szCs w:val="28"/>
                <w:lang w:eastAsia="en-US"/>
              </w:rPr>
              <w:t xml:space="preserve">» национальных кухонь народов </w:t>
            </w:r>
            <w:r>
              <w:rPr>
                <w:sz w:val="28"/>
                <w:szCs w:val="28"/>
                <w:lang w:eastAsia="en-US"/>
              </w:rPr>
              <w:t>м</w:t>
            </w:r>
            <w:r>
              <w:rPr>
                <w:sz w:val="28"/>
                <w:szCs w:val="28"/>
                <w:lang w:eastAsia="en-US"/>
              </w:rPr>
              <w:t>ира.</w:t>
            </w:r>
          </w:p>
          <w:p>
            <w:pPr>
              <w:pStyle w:val="style94"/>
              <w:shd w:val="clear" w:color="auto" w:fill="ffffff"/>
              <w:spacing w:lineRule="auto" w:line="27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100-летию со дня рождения режиссёра Л</w:t>
            </w:r>
            <w:r>
              <w:rPr>
                <w:sz w:val="28"/>
                <w:szCs w:val="28"/>
                <w:lang w:eastAsia="en-US"/>
              </w:rPr>
              <w:t xml:space="preserve">еонида Гайдая посвящается:  </w:t>
            </w:r>
            <w:bookmarkStart w:id="0" w:name="_GoBack"/>
            <w:bookmarkEnd w:id="0"/>
            <w:r>
              <w:rPr>
                <w:sz w:val="28"/>
                <w:szCs w:val="28"/>
                <w:lang w:eastAsia="en-US"/>
              </w:rPr>
              <w:t xml:space="preserve">Премия - интрига, ирония, возможно приятная правда «СЕКРЕТНЫЙ КОНВЕРТ» от создателя «Золотого буфета». </w:t>
            </w:r>
          </w:p>
          <w:p>
            <w:pPr>
              <w:pStyle w:val="style94"/>
              <w:shd w:val="clear" w:color="auto" w:fill="ffffff"/>
              <w:spacing w:lineRule="auto" w:line="27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Презентация продукции производителей Республики Башкортостан</w:t>
            </w:r>
          </w:p>
          <w:p>
            <w:pPr>
              <w:pStyle w:val="style94"/>
              <w:shd w:val="clear" w:color="auto" w:fill="ffffff"/>
              <w:spacing w:lineRule="auto" w:line="27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Награждение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Большая сцена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улица</w:t>
            </w:r>
          </w:p>
        </w:tc>
      </w:tr>
      <w:tr>
        <w:tblPrEx/>
        <w:trPr>
          <w:trHeight w:val="557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179"/>
              <w:spacing w:after="0" w:lineRule="auto" w:line="240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20:00 – 22:00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94"/>
              <w:shd w:val="clear" w:color="auto" w:fill="ffffff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Командно</w:t>
            </w:r>
            <w:r>
              <w:rPr>
                <w:sz w:val="28"/>
                <w:szCs w:val="28"/>
                <w:lang w:eastAsia="en-US"/>
              </w:rPr>
              <w:t xml:space="preserve"> – интеллектуальные соревнования в формате </w:t>
            </w:r>
            <w:r>
              <w:rPr>
                <w:sz w:val="28"/>
                <w:szCs w:val="28"/>
                <w:lang w:eastAsia="en-US"/>
              </w:rPr>
              <w:t>квиз</w:t>
            </w:r>
            <w:r>
              <w:rPr>
                <w:sz w:val="28"/>
                <w:szCs w:val="28"/>
                <w:lang w:eastAsia="en-US"/>
              </w:rPr>
              <w:t xml:space="preserve"> «Путешествия по странам кухонь</w:t>
            </w:r>
            <w:r>
              <w:rPr>
                <w:sz w:val="28"/>
                <w:szCs w:val="28"/>
                <w:lang w:eastAsia="en-US"/>
              </w:rPr>
              <w:t xml:space="preserve"> народов </w:t>
            </w:r>
            <w:r>
              <w:rPr>
                <w:sz w:val="28"/>
                <w:szCs w:val="28"/>
                <w:lang w:eastAsia="en-US"/>
              </w:rPr>
              <w:t>м</w:t>
            </w:r>
            <w:r>
              <w:rPr>
                <w:sz w:val="28"/>
                <w:szCs w:val="28"/>
                <w:lang w:eastAsia="en-US"/>
              </w:rPr>
              <w:t>ира»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Ресторан «Сыровар»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2 этаж 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Караоке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зал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</w:p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>
      <w:pPr>
        <w:pStyle w:val="style0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ind w:left="2124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 xml:space="preserve">26 </w:t>
      </w:r>
      <w:r>
        <w:rPr>
          <w:rFonts w:ascii="Times New Roman" w:hAnsi="Times New Roman"/>
          <w:b/>
          <w:sz w:val="28"/>
          <w:szCs w:val="28"/>
        </w:rPr>
        <w:t>марта 202</w:t>
      </w:r>
      <w:r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(воскресенье) </w:t>
      </w:r>
    </w:p>
    <w:p>
      <w:pPr>
        <w:pStyle w:val="style0"/>
        <w:ind w:left="2124" w:firstLine="708"/>
        <w:rPr>
          <w:rFonts w:ascii="Times New Roman" w:hAnsi="Times New Roman"/>
          <w:b/>
          <w:sz w:val="28"/>
          <w:szCs w:val="28"/>
        </w:rPr>
      </w:pP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5"/>
        <w:gridCol w:w="1415"/>
        <w:gridCol w:w="5103"/>
        <w:gridCol w:w="2687"/>
      </w:tblGrid>
      <w:tr>
        <w:trPr>
          <w:trHeight w:val="455" w:hRule="atLeast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>
            <w:pPr>
              <w:pStyle w:val="style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</w:tr>
      <w:tr>
        <w:tblPrEx/>
        <w:trPr>
          <w:trHeight w:val="495" w:hRule="atLeast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179"/>
              <w:spacing w:after="0" w:lineRule="auto" w:line="24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</w:t>
            </w:r>
          </w:p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10:00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Ресторан «Сыровар»</w:t>
            </w:r>
          </w:p>
        </w:tc>
      </w:tr>
      <w:tr>
        <w:tblPrEx/>
        <w:trPr>
          <w:trHeight w:val="557" w:hRule="atLeast"/>
        </w:trPr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179"/>
              <w:spacing w:after="0" w:lineRule="auto" w:line="24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14:00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94"/>
              <w:spacing w:before="0" w:beforeAutospacing="false" w:lineRule="auto" w:line="276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Выезд участников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style0"/>
              <w:spacing w:lineRule="auto" w:line="276"/>
              <w:rPr>
                <w:rFonts w:ascii="Calibri" w:eastAsia="Calibri" w:hAnsi="Calibri"/>
                <w:sz w:val="22"/>
              </w:rPr>
            </w:pPr>
          </w:p>
        </w:tc>
      </w:tr>
    </w:tbl>
    <w:p>
      <w:pPr>
        <w:pStyle w:val="style0"/>
        <w:rPr>
          <w:rFonts w:ascii="Times New Roman" w:hAnsi="Times New Roman"/>
          <w:sz w:val="28"/>
          <w:szCs w:val="28"/>
        </w:rPr>
      </w:pPr>
    </w:p>
    <w:p>
      <w:pPr>
        <w:pStyle w:val="style66"/>
        <w:spacing w:lineRule="auto" w:line="276"/>
        <w:ind w:right="107" w:firstLine="284"/>
        <w:jc w:val="both"/>
        <w:rPr>
          <w:sz w:val="20"/>
          <w:szCs w:val="20"/>
        </w:rPr>
      </w:pPr>
    </w:p>
    <w:p>
      <w:pPr>
        <w:pStyle w:val="style66"/>
        <w:spacing w:lineRule="auto" w:line="276"/>
        <w:ind w:right="107"/>
        <w:jc w:val="both"/>
        <w:rPr>
          <w:sz w:val="20"/>
          <w:szCs w:val="20"/>
        </w:rPr>
      </w:pPr>
    </w:p>
    <w:p>
      <w:pPr>
        <w:pStyle w:val="style66"/>
        <w:spacing w:lineRule="auto" w:line="276"/>
        <w:ind w:right="107" w:firstLine="284"/>
        <w:jc w:val="both"/>
        <w:rPr>
          <w:sz w:val="28"/>
          <w:szCs w:val="28"/>
        </w:rPr>
      </w:pPr>
    </w:p>
    <w:sectPr>
      <w:pgSz w:w="11906" w:h="16838" w:orient="portrait"/>
      <w:pgMar w:top="0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005040204"/>
    <w:charset w:val="cc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A6E475E"/>
    <w:lvl w:ilvl="0" w:tplc="54244E8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DFBA9960"/>
    <w:lvl w:ilvl="0" w:tplc="A2169220">
      <w:start w:val="1"/>
      <w:numFmt w:val="decimal"/>
      <w:lvlText w:val="%1."/>
      <w:lvlJc w:val="left"/>
      <w:pPr>
        <w:ind w:left="720" w:hanging="360"/>
      </w:pPr>
      <w:rPr>
        <w:b w:val="fals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23805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74DA6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EC32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20085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cs="Times New Roman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D5AE21C6"/>
    <w:lvl w:ilvl="0" w:tplc="CABC083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1C8EC918">
      <w:start w:val="1"/>
      <w:numFmt w:val="bullet"/>
      <w:lvlText w:val="•"/>
      <w:lvlJc w:val="left"/>
      <w:pPr>
        <w:ind w:left="1114" w:hanging="360"/>
      </w:pPr>
      <w:rPr>
        <w:rFonts w:ascii="Times New Roman" w:cs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spacing w:after="0" w:lineRule="auto" w:line="240"/>
      <w:jc w:val="both"/>
    </w:pPr>
    <w:rPr>
      <w:rFonts w:ascii="Verdana" w:cs="Times New Roman" w:eastAsia="Calibri" w:hAnsi="Verdana"/>
      <w:sz w:val="20"/>
    </w:rPr>
  </w:style>
  <w:style w:type="paragraph" w:styleId="style1">
    <w:name w:val="heading 1"/>
    <w:basedOn w:val="style0"/>
    <w:next w:val="style1"/>
    <w:link w:val="style4099"/>
    <w:qFormat/>
    <w:uiPriority w:val="9"/>
    <w:pPr>
      <w:spacing w:before="100" w:beforeAutospacing="true" w:after="100" w:afterAutospacing="true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66">
    <w:name w:val="Body Text"/>
    <w:basedOn w:val="style0"/>
    <w:next w:val="style66"/>
    <w:link w:val="style4097"/>
    <w:qFormat/>
    <w:uiPriority w:val="1"/>
    <w:pPr>
      <w:widowControl w:val="false"/>
      <w:autoSpaceDE w:val="false"/>
      <w:autoSpaceDN w:val="false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style4097">
    <w:name w:val="Основной текст Знак"/>
    <w:basedOn w:val="style65"/>
    <w:next w:val="style4097"/>
    <w:link w:val="style66"/>
    <w:uiPriority w:val="1"/>
    <w:rPr>
      <w:rFonts w:ascii="Times New Roman" w:cs="Times New Roman" w:eastAsia="Times New Roman" w:hAnsi="Times New Roman"/>
      <w:sz w:val="24"/>
      <w:szCs w:val="24"/>
    </w:rPr>
  </w:style>
  <w:style w:type="paragraph" w:styleId="style153">
    <w:name w:val="Balloon Text"/>
    <w:basedOn w:val="style0"/>
    <w:next w:val="style153"/>
    <w:link w:val="style4098"/>
    <w:uiPriority w:val="99"/>
    <w:pPr/>
    <w:rPr>
      <w:rFonts w:ascii="Tahoma" w:cs="Tahoma" w:hAnsi="Tahoma"/>
      <w:sz w:val="16"/>
      <w:szCs w:val="16"/>
    </w:rPr>
  </w:style>
  <w:style w:type="character" w:customStyle="1" w:styleId="style4098">
    <w:name w:val="Текст выноски Знак"/>
    <w:basedOn w:val="style65"/>
    <w:next w:val="style4098"/>
    <w:link w:val="style153"/>
    <w:uiPriority w:val="99"/>
    <w:rPr>
      <w:rFonts w:ascii="Tahoma" w:cs="Tahoma" w:eastAsia="Calibri" w:hAnsi="Tahoma"/>
      <w:sz w:val="16"/>
      <w:szCs w:val="16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style179">
    <w:name w:val="List Paragraph"/>
    <w:basedOn w:val="style0"/>
    <w:next w:val="style179"/>
    <w:qFormat/>
    <w:uiPriority w:val="34"/>
    <w:pPr>
      <w:spacing w:after="200" w:lineRule="auto" w:line="276"/>
      <w:ind w:left="720"/>
      <w:jc w:val="left"/>
      <w:contextualSpacing/>
    </w:pPr>
    <w:rPr>
      <w:rFonts w:ascii="Calibri" w:hAnsi="Calibri"/>
      <w:sz w:val="22"/>
    </w:rPr>
  </w:style>
  <w:style w:type="character" w:styleId="style88">
    <w:name w:val="Emphasis"/>
    <w:next w:val="style88"/>
    <w:qFormat/>
    <w:rPr>
      <w:i/>
      <w:iCs/>
    </w:rPr>
  </w:style>
  <w:style w:type="character" w:customStyle="1" w:styleId="style4099">
    <w:name w:val="Заголовок 1 Знак"/>
    <w:basedOn w:val="style65"/>
    <w:next w:val="style4099"/>
    <w:link w:val="style1"/>
    <w:uiPriority w:val="9"/>
    <w:rPr>
      <w:rFonts w:ascii="Times New Roman" w:cs="Times New Roman" w:eastAsia="Times New Roman" w:hAnsi="Times New Roman"/>
      <w:b/>
      <w:bCs/>
      <w:kern w:val="36"/>
      <w:sz w:val="48"/>
      <w:szCs w:val="4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oleObject" Target="embeddings/oleObject1.bin"/><Relationship Id="rId4" Type="http://schemas.openxmlformats.org/officeDocument/2006/relationships/image" Target="media/image2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Words>459</Words>
  <Pages>5</Pages>
  <Characters>3384</Characters>
  <Application>WPS Office</Application>
  <DocSecurity>0</DocSecurity>
  <Paragraphs>170</Paragraphs>
  <ScaleCrop>false</ScaleCrop>
  <Company>Microsoft</Company>
  <LinksUpToDate>false</LinksUpToDate>
  <CharactersWithSpaces>3807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2023-02-14T10:28:00Z</dcterms:created>
  <dc:creator>admin</dc:creator>
  <lastModifiedBy>JSN-L21</lastModifiedBy>
  <lastPrinted>2021-12-03T15:59:00Z</lastPrinted>
  <dcterms:modified xsi:type="dcterms:W3CDTF">2023-03-23T07:15:58Z</dcterms:modified>
  <revision>19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e3b4e672ba154841ae8e1c092a55a497</vt:lpwstr>
  </property>
</Properties>
</file>